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Pr="00C31923" w:rsidRDefault="00C3192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i/>
          <w:smallCaps/>
          <w:color w:val="808000"/>
          <w:sz w:val="32"/>
          <w:szCs w:val="24"/>
          <w:lang w:eastAsia="de-DE"/>
        </w:rPr>
      </w:pPr>
      <w:r w:rsidRPr="00C31923">
        <w:rPr>
          <w:i/>
          <w:smallCaps/>
          <w:color w:val="808000"/>
          <w:sz w:val="32"/>
          <w:szCs w:val="24"/>
          <w:lang w:eastAsia="de-DE"/>
        </w:rPr>
        <w:t>GAL Porta a Levante</w:t>
      </w:r>
    </w:p>
    <w:p w:rsidR="00C31923" w:rsidRDefault="00C3192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24920" w:rsidRPr="0041605E" w:rsidRDefault="0042492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424920" w:rsidRDefault="0042492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424920" w:rsidRDefault="0042492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424920" w:rsidRDefault="0042492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424920" w:rsidRPr="0041605E" w:rsidRDefault="0042492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C31923" w:rsidRPr="00C31923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PORTA A LEVANTE </w:t>
      </w:r>
      <w:proofErr w:type="spellStart"/>
      <w:r w:rsidR="00C31923" w:rsidRPr="00C31923">
        <w:rPr>
          <w:rFonts w:asciiTheme="minorHAnsi" w:hAnsiTheme="minorHAnsi"/>
          <w:b/>
          <w:color w:val="948A54"/>
          <w:sz w:val="48"/>
          <w:szCs w:val="48"/>
          <w:lang w:eastAsia="de-DE"/>
        </w:rPr>
        <w:t>scarl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ALLEGATO </w:t>
      </w:r>
      <w:r w:rsidR="00DF2B18">
        <w:rPr>
          <w:rFonts w:asciiTheme="minorHAnsi" w:hAnsiTheme="minorHAnsi"/>
          <w:b/>
          <w:color w:val="948A54"/>
          <w:sz w:val="48"/>
          <w:szCs w:val="48"/>
          <w:lang w:eastAsia="de-DE"/>
        </w:rPr>
        <w:t>C.4a</w:t>
      </w:r>
    </w:p>
    <w:p w:rsidR="00DF2B18" w:rsidRPr="00DF2B18" w:rsidRDefault="00DF2B18" w:rsidP="00DF2B1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F2B18">
        <w:rPr>
          <w:rFonts w:asciiTheme="minorHAnsi" w:hAnsiTheme="minorHAnsi"/>
          <w:b/>
          <w:color w:val="948A54"/>
          <w:sz w:val="48"/>
          <w:szCs w:val="48"/>
          <w:lang w:eastAsia="de-DE"/>
        </w:rPr>
        <w:t>NOTA ESPLICATIVA PER LA DESCRIZIONE DEL PROGETTO</w:t>
      </w:r>
    </w:p>
    <w:p w:rsidR="00DF2B18" w:rsidRPr="00DF2B18" w:rsidRDefault="00DF2B18" w:rsidP="00DF2B1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DF2B18" w:rsidRPr="00DF2B18" w:rsidRDefault="00DF2B18" w:rsidP="00DF2B1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mallCaps/>
          <w:color w:val="948A54"/>
          <w:sz w:val="48"/>
          <w:szCs w:val="48"/>
          <w:lang w:eastAsia="de-DE"/>
        </w:rPr>
      </w:pPr>
      <w:r w:rsidRPr="00DF2B18">
        <w:rPr>
          <w:rFonts w:asciiTheme="minorHAnsi" w:hAnsiTheme="minorHAnsi"/>
          <w:b/>
          <w:smallCaps/>
          <w:color w:val="948A54"/>
          <w:sz w:val="48"/>
          <w:szCs w:val="48"/>
          <w:lang w:eastAsia="de-DE"/>
        </w:rPr>
        <w:t>(massimo 20 cartelle)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BD32D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993" w:left="1134" w:header="708" w:footer="708" w:gutter="0"/>
          <w:pgNumType w:start="40"/>
          <w:cols w:space="708"/>
          <w:docGrid w:linePitch="360"/>
        </w:sectPr>
      </w:pPr>
    </w:p>
    <w:p w:rsidR="005F1403" w:rsidRPr="00215D21" w:rsidRDefault="005F1403" w:rsidP="005F1403">
      <w:pPr>
        <w:spacing w:before="120" w:after="120" w:line="240" w:lineRule="auto"/>
        <w:jc w:val="center"/>
        <w:rPr>
          <w:rFonts w:cs="Arial"/>
          <w:b/>
          <w:sz w:val="18"/>
          <w:lang w:val="de-DE"/>
        </w:rPr>
      </w:pPr>
    </w:p>
    <w:p w:rsidR="00DF2B18" w:rsidRPr="00DF2B18" w:rsidRDefault="00DF2B18" w:rsidP="00DF2B18">
      <w:pPr>
        <w:autoSpaceDE w:val="0"/>
        <w:autoSpaceDN w:val="0"/>
        <w:adjustRightInd w:val="0"/>
        <w:spacing w:before="100" w:after="100" w:line="240" w:lineRule="auto"/>
        <w:jc w:val="center"/>
        <w:rPr>
          <w:rFonts w:eastAsia="Times New Roman" w:cs="Arial"/>
          <w:b/>
          <w:bCs/>
          <w:smallCaps/>
          <w:sz w:val="24"/>
          <w:szCs w:val="24"/>
          <w:lang w:eastAsia="x-none"/>
        </w:rPr>
      </w:pPr>
      <w:r>
        <w:rPr>
          <w:rFonts w:eastAsia="Times New Roman" w:cs="Arial"/>
          <w:b/>
          <w:bCs/>
          <w:smallCaps/>
          <w:sz w:val="24"/>
          <w:szCs w:val="24"/>
          <w:lang w:eastAsia="x-none"/>
        </w:rPr>
        <w:t xml:space="preserve">Azione </w:t>
      </w:r>
      <w:r w:rsidR="00C31923">
        <w:rPr>
          <w:rFonts w:eastAsia="Times New Roman" w:cs="Arial"/>
          <w:b/>
          <w:bCs/>
          <w:smallCaps/>
          <w:sz w:val="24"/>
          <w:szCs w:val="24"/>
          <w:lang w:eastAsia="x-none"/>
        </w:rPr>
        <w:t>1</w:t>
      </w:r>
      <w:r>
        <w:rPr>
          <w:rFonts w:eastAsia="Times New Roman" w:cs="Arial"/>
          <w:b/>
          <w:bCs/>
          <w:smallCaps/>
          <w:sz w:val="24"/>
          <w:szCs w:val="24"/>
          <w:lang w:eastAsia="x-none"/>
        </w:rPr>
        <w:t xml:space="preserve">  - </w:t>
      </w:r>
      <w:r w:rsidRPr="00DF2B18">
        <w:rPr>
          <w:rFonts w:eastAsia="Times New Roman" w:cs="Arial"/>
          <w:b/>
          <w:bCs/>
          <w:smallCaps/>
          <w:sz w:val="24"/>
          <w:szCs w:val="24"/>
          <w:lang w:eastAsia="x-none"/>
        </w:rPr>
        <w:t xml:space="preserve">Intervento </w:t>
      </w:r>
      <w:r w:rsidR="00C31923">
        <w:rPr>
          <w:rFonts w:eastAsia="Times New Roman" w:cs="Arial"/>
          <w:b/>
          <w:bCs/>
          <w:smallCaps/>
          <w:sz w:val="24"/>
          <w:szCs w:val="24"/>
          <w:lang w:eastAsia="x-none"/>
        </w:rPr>
        <w:t>1.3</w:t>
      </w:r>
    </w:p>
    <w:p w:rsidR="00DF2B18" w:rsidRPr="00DF2B18" w:rsidRDefault="00DF2B18" w:rsidP="00DF2B18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Arial" w:eastAsia="Times New Roman" w:hAnsi="Arial" w:cs="Arial"/>
          <w:smallCaps/>
          <w:szCs w:val="24"/>
          <w:lang w:eastAsia="x-none"/>
        </w:rPr>
      </w:pPr>
      <w:r w:rsidRPr="00DF2B18">
        <w:rPr>
          <w:rFonts w:eastAsia="Times New Roman" w:cs="Arial"/>
          <w:b/>
          <w:bCs/>
          <w:smallCaps/>
          <w:sz w:val="24"/>
          <w:szCs w:val="24"/>
          <w:lang w:eastAsia="x-none"/>
        </w:rPr>
        <w:t>TITOLO PROGETTO “__________________________________________________________”</w:t>
      </w:r>
    </w:p>
    <w:p w:rsidR="00DF2B18" w:rsidRPr="00DF2B18" w:rsidRDefault="00DF2B18" w:rsidP="00DF2B1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Cs w:val="24"/>
          <w:lang w:eastAsia="x-none"/>
        </w:rPr>
      </w:pPr>
    </w:p>
    <w:p w:rsidR="00DF2B18" w:rsidRPr="00DF2B18" w:rsidRDefault="00DF2B18" w:rsidP="00DF2B18">
      <w:pPr>
        <w:spacing w:after="120" w:line="240" w:lineRule="auto"/>
        <w:rPr>
          <w:rFonts w:cs="Tahoma"/>
          <w:b/>
          <w:i/>
          <w:sz w:val="20"/>
          <w:szCs w:val="20"/>
          <w:lang w:eastAsia="de-DE"/>
        </w:rPr>
      </w:pPr>
      <w:r w:rsidRPr="00DF2B18">
        <w:rPr>
          <w:rFonts w:cs="Tahoma"/>
          <w:b/>
          <w:sz w:val="24"/>
          <w:szCs w:val="20"/>
          <w:lang w:eastAsia="de-DE"/>
        </w:rPr>
        <w:t xml:space="preserve">A. ANAGRAFICA DELL’IMPRESA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060"/>
      </w:tblGrid>
      <w:tr w:rsidR="00DF2B18" w:rsidRPr="00DF2B18" w:rsidTr="007438A1">
        <w:trPr>
          <w:trHeight w:val="492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Cognome e Nome o Ragione sociale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Forma giuridica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rPr>
          <w:trHeight w:val="549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Comune e Provincia della sede giuridica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Codice Fiscale – P. IVA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Legale Rappresentante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Telefono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Fax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highlight w:val="yellow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E-mail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PEC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DF2B18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 xml:space="preserve">Collocazione geografica dell’intervento proposto (comune, provincia </w:t>
            </w:r>
            <w:proofErr w:type="spellStart"/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etc</w:t>
            </w:r>
            <w:proofErr w:type="spellEnd"/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)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DF2B18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Dimensioni dell’impresa (micro, piccola, media, grande)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 xml:space="preserve">Breve descrizione anni di esperienza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0" w:line="240" w:lineRule="auto"/>
              <w:jc w:val="both"/>
              <w:rPr>
                <w:sz w:val="20"/>
                <w:szCs w:val="24"/>
                <w:highlight w:val="yellow"/>
                <w:lang w:eastAsia="it-IT"/>
              </w:rPr>
            </w:pPr>
          </w:p>
        </w:tc>
      </w:tr>
      <w:tr w:rsidR="00DF2B18" w:rsidRPr="00DF2B18" w:rsidTr="00DF2B18">
        <w:trPr>
          <w:trHeight w:val="345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 xml:space="preserve">Competenze specifiche dell’impresa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Arial"/>
                <w:sz w:val="24"/>
                <w:szCs w:val="24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Fatturato annuo 2016 (€)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DF2B18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N° dipendenti e organizzazione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</w:tbl>
    <w:p w:rsidR="00DF2B18" w:rsidRPr="00DF2B18" w:rsidRDefault="00DF2B18" w:rsidP="00DF2B18">
      <w:pPr>
        <w:spacing w:after="120" w:line="240" w:lineRule="auto"/>
        <w:rPr>
          <w:rFonts w:cs="Tahoma"/>
          <w:sz w:val="20"/>
          <w:szCs w:val="20"/>
          <w:lang w:eastAsia="de-DE"/>
        </w:rPr>
      </w:pPr>
    </w:p>
    <w:p w:rsidR="00DF2B18" w:rsidRPr="00DF2B18" w:rsidRDefault="00DF2B18" w:rsidP="00DF2B18">
      <w:pPr>
        <w:spacing w:before="120" w:after="120" w:line="240" w:lineRule="auto"/>
        <w:rPr>
          <w:rFonts w:cs="Tahoma"/>
          <w:b/>
          <w:sz w:val="24"/>
          <w:szCs w:val="20"/>
          <w:lang w:eastAsia="de-DE"/>
        </w:rPr>
      </w:pPr>
      <w:r w:rsidRPr="00DF2B18">
        <w:rPr>
          <w:rFonts w:cs="Tahoma"/>
          <w:b/>
          <w:sz w:val="24"/>
          <w:szCs w:val="20"/>
          <w:lang w:eastAsia="de-DE"/>
        </w:rPr>
        <w:t>B. RELAZIONE TECNICA</w:t>
      </w:r>
    </w:p>
    <w:p w:rsidR="00DF2B18" w:rsidRPr="00DF2B18" w:rsidRDefault="00DF2B18" w:rsidP="00DF2B18">
      <w:pPr>
        <w:numPr>
          <w:ilvl w:val="0"/>
          <w:numId w:val="31"/>
        </w:numPr>
        <w:shd w:val="clear" w:color="auto" w:fill="1F3864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eastAsia="Times New Roman" w:cs="Arial"/>
          <w:smallCaps/>
          <w:sz w:val="24"/>
          <w:szCs w:val="24"/>
          <w:lang w:val="x-none" w:eastAsia="x-none"/>
        </w:rPr>
      </w:pPr>
      <w:r w:rsidRPr="00DF2B18">
        <w:rPr>
          <w:rFonts w:eastAsia="Times New Roman" w:cs="Arial"/>
          <w:b/>
          <w:bCs/>
          <w:smallCaps/>
          <w:sz w:val="24"/>
          <w:szCs w:val="24"/>
          <w:lang w:val="x-none" w:eastAsia="x-none"/>
        </w:rPr>
        <w:t>Descrizione del progetto</w:t>
      </w:r>
    </w:p>
    <w:p w:rsidR="00DF2B18" w:rsidRPr="00DF2B18" w:rsidRDefault="00DF2B18" w:rsidP="00DF2B18">
      <w:pPr>
        <w:shd w:val="clear" w:color="auto" w:fill="D9E2F3"/>
        <w:tabs>
          <w:tab w:val="num" w:pos="0"/>
        </w:tabs>
        <w:suppressAutoHyphens/>
        <w:spacing w:before="120" w:after="120" w:line="100" w:lineRule="atLeast"/>
        <w:jc w:val="both"/>
        <w:rPr>
          <w:rFonts w:cs="Arial"/>
          <w:smallCaps/>
          <w:sz w:val="24"/>
          <w:szCs w:val="24"/>
          <w:lang w:eastAsia="de-DE"/>
        </w:rPr>
      </w:pPr>
      <w:r w:rsidRPr="00DF2B18">
        <w:rPr>
          <w:rFonts w:cs="Arial"/>
          <w:smallCaps/>
          <w:sz w:val="24"/>
          <w:szCs w:val="24"/>
          <w:lang w:eastAsia="de-DE"/>
        </w:rPr>
        <w:t>1.1 Obiettivi e natura dell’investimento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bookmarkStart w:id="0" w:name="_Hlk508102376"/>
      <w:r>
        <w:rPr>
          <w:rFonts w:eastAsia="Times New Roman" w:cs="Arial"/>
          <w:sz w:val="24"/>
          <w:szCs w:val="24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>
        <w:rPr>
          <w:rFonts w:eastAsia="Times New Roman" w:cs="Arial"/>
          <w:sz w:val="24"/>
          <w:szCs w:val="24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:rsidR="00DF2B18" w:rsidRPr="00DF2B18" w:rsidRDefault="00DF2B18" w:rsidP="00DF2B18">
      <w:pPr>
        <w:shd w:val="clear" w:color="auto" w:fill="D9E2F3"/>
        <w:autoSpaceDE w:val="0"/>
        <w:autoSpaceDN w:val="0"/>
        <w:adjustRightInd w:val="0"/>
        <w:spacing w:before="120" w:after="120"/>
        <w:jc w:val="both"/>
        <w:rPr>
          <w:rFonts w:cs="Arial"/>
          <w:smallCaps/>
          <w:sz w:val="24"/>
          <w:szCs w:val="24"/>
          <w:lang w:eastAsia="de-DE"/>
        </w:rPr>
      </w:pPr>
      <w:r w:rsidRPr="00DF2B18">
        <w:rPr>
          <w:rFonts w:eastAsia="Times New Roman" w:cs="Arial"/>
          <w:sz w:val="24"/>
          <w:szCs w:val="24"/>
          <w:lang w:eastAsia="x-none"/>
        </w:rPr>
        <w:t xml:space="preserve">1.2 </w:t>
      </w:r>
      <w:r w:rsidRPr="00DF2B18">
        <w:rPr>
          <w:rFonts w:cs="Arial"/>
          <w:smallCaps/>
          <w:sz w:val="24"/>
          <w:szCs w:val="24"/>
          <w:lang w:eastAsia="de-DE"/>
        </w:rPr>
        <w:t>Motivi che giustificano la realizzazione del progetto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>
        <w:rPr>
          <w:rFonts w:eastAsia="Times New Roman" w:cs="Arial"/>
          <w:sz w:val="24"/>
          <w:szCs w:val="24"/>
          <w:lang w:eastAsia="x-non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B18" w:rsidRPr="00DF2B18" w:rsidRDefault="00DF2B18" w:rsidP="00DF2B18">
      <w:pPr>
        <w:numPr>
          <w:ilvl w:val="0"/>
          <w:numId w:val="31"/>
        </w:numPr>
        <w:shd w:val="clear" w:color="auto" w:fill="1F3864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eastAsia="Times New Roman" w:cs="Arial"/>
          <w:b/>
          <w:bCs/>
          <w:smallCaps/>
          <w:sz w:val="24"/>
          <w:szCs w:val="24"/>
          <w:lang w:val="x-none" w:eastAsia="x-none"/>
        </w:rPr>
      </w:pPr>
      <w:r w:rsidRPr="00DF2B18">
        <w:rPr>
          <w:rFonts w:eastAsia="Times New Roman" w:cs="Arial"/>
          <w:b/>
          <w:bCs/>
          <w:smallCaps/>
          <w:sz w:val="24"/>
          <w:szCs w:val="24"/>
          <w:lang w:val="x-none" w:eastAsia="x-none"/>
        </w:rPr>
        <w:t>Misure proposte</w:t>
      </w:r>
    </w:p>
    <w:p w:rsidR="00DF2B18" w:rsidRPr="00DF2B18" w:rsidRDefault="00DF2B18" w:rsidP="00DF2B18">
      <w:pPr>
        <w:shd w:val="clear" w:color="auto" w:fill="D9E2F3"/>
        <w:autoSpaceDE w:val="0"/>
        <w:autoSpaceDN w:val="0"/>
        <w:adjustRightInd w:val="0"/>
        <w:spacing w:before="120" w:after="120" w:line="240" w:lineRule="auto"/>
        <w:ind w:left="66"/>
        <w:jc w:val="both"/>
        <w:rPr>
          <w:rFonts w:eastAsia="Times New Roman" w:cs="Arial"/>
          <w:smallCaps/>
          <w:sz w:val="24"/>
          <w:szCs w:val="24"/>
          <w:lang w:val="x-none" w:eastAsia="x-none"/>
        </w:rPr>
      </w:pPr>
      <w:r w:rsidRPr="00DF2B18">
        <w:rPr>
          <w:rFonts w:eastAsia="Times New Roman" w:cs="Arial"/>
          <w:smallCaps/>
          <w:sz w:val="24"/>
          <w:szCs w:val="24"/>
          <w:lang w:val="x-none" w:eastAsia="x-none"/>
        </w:rPr>
        <w:t xml:space="preserve">Descrizione generale delle </w:t>
      </w:r>
      <w:r w:rsidRPr="00DF2B18">
        <w:rPr>
          <w:rFonts w:eastAsia="Times New Roman" w:cs="Arial"/>
          <w:smallCaps/>
          <w:sz w:val="24"/>
          <w:szCs w:val="24"/>
          <w:lang w:eastAsia="x-none"/>
        </w:rPr>
        <w:t xml:space="preserve">attività </w:t>
      </w:r>
      <w:r w:rsidRPr="00DF2B18">
        <w:rPr>
          <w:rFonts w:eastAsia="Times New Roman" w:cs="Arial"/>
          <w:smallCaps/>
          <w:sz w:val="24"/>
          <w:szCs w:val="24"/>
          <w:lang w:val="x-none" w:eastAsia="x-none"/>
        </w:rPr>
        <w:t>previste e della loro utilizzazione</w:t>
      </w:r>
      <w:r w:rsidRPr="00DF2B18">
        <w:rPr>
          <w:rFonts w:eastAsia="Times New Roman" w:cs="Arial"/>
          <w:smallCaps/>
          <w:sz w:val="24"/>
          <w:szCs w:val="24"/>
          <w:lang w:eastAsia="x-none"/>
        </w:rPr>
        <w:t xml:space="preserve"> </w:t>
      </w:r>
      <w:r w:rsidRPr="00DF2B18">
        <w:rPr>
          <w:rFonts w:eastAsia="Times New Roman" w:cs="Arial"/>
          <w:smallCaps/>
          <w:sz w:val="24"/>
          <w:szCs w:val="24"/>
          <w:lang w:val="x-none" w:eastAsia="x-none"/>
        </w:rPr>
        <w:t>tecnica, nonché dei bisogni ai quali esse rispondono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>
        <w:rPr>
          <w:rFonts w:eastAsia="Times New Roman" w:cs="Arial"/>
          <w:sz w:val="24"/>
          <w:szCs w:val="24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B18" w:rsidRPr="00DF2B18" w:rsidRDefault="00DF2B18" w:rsidP="00DF2B18">
      <w:pPr>
        <w:shd w:val="clear" w:color="auto" w:fill="D9E2F3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mallCaps/>
          <w:sz w:val="24"/>
          <w:szCs w:val="24"/>
          <w:lang w:val="x-none" w:eastAsia="x-none"/>
        </w:rPr>
      </w:pPr>
      <w:r w:rsidRPr="00DF2B18">
        <w:rPr>
          <w:rFonts w:eastAsia="Times New Roman" w:cs="Arial"/>
          <w:smallCaps/>
          <w:sz w:val="24"/>
          <w:szCs w:val="24"/>
          <w:lang w:val="x-none" w:eastAsia="x-none"/>
        </w:rPr>
        <w:t>Ubicazione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>
        <w:rPr>
          <w:rFonts w:eastAsia="Times New Roman" w:cs="Arial"/>
          <w:sz w:val="24"/>
          <w:szCs w:val="24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B18" w:rsidRPr="00DF2B18" w:rsidRDefault="00DF2B18" w:rsidP="00DF2B18">
      <w:pPr>
        <w:shd w:val="clear" w:color="auto" w:fill="D9E2F3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mallCaps/>
          <w:sz w:val="24"/>
          <w:szCs w:val="24"/>
          <w:lang w:val="x-none" w:eastAsia="x-none"/>
        </w:rPr>
      </w:pPr>
      <w:r w:rsidRPr="00DF2B18">
        <w:rPr>
          <w:rFonts w:eastAsia="Times New Roman" w:cs="Arial"/>
          <w:smallCaps/>
          <w:sz w:val="24"/>
          <w:szCs w:val="24"/>
          <w:lang w:val="x-none" w:eastAsia="x-none"/>
        </w:rPr>
        <w:t>Descrizione tecnica dettagliata dei lavori e degli investimenti proposti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>
        <w:rPr>
          <w:rFonts w:eastAsia="Times New Roman" w:cs="Arial"/>
          <w:sz w:val="24"/>
          <w:szCs w:val="24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B18" w:rsidRPr="00DF2B18" w:rsidRDefault="00DF2B18" w:rsidP="00DF2B18">
      <w:pPr>
        <w:shd w:val="clear" w:color="auto" w:fill="D9E2F3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mallCaps/>
          <w:sz w:val="24"/>
          <w:szCs w:val="24"/>
          <w:lang w:val="x-none" w:eastAsia="x-none"/>
        </w:rPr>
      </w:pPr>
      <w:r w:rsidRPr="00DF2B18">
        <w:rPr>
          <w:rFonts w:eastAsia="Times New Roman" w:cs="Arial"/>
          <w:smallCaps/>
          <w:sz w:val="24"/>
          <w:szCs w:val="24"/>
          <w:lang w:val="x-none" w:eastAsia="x-none"/>
        </w:rPr>
        <w:t>Preventivo del costo globale dei lavori</w:t>
      </w:r>
    </w:p>
    <w:p w:rsidR="00DF2B18" w:rsidRPr="00DF2B18" w:rsidRDefault="00DF2B18" w:rsidP="00DF2B18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 w:rsidRPr="00DF2B18">
        <w:rPr>
          <w:rFonts w:eastAsia="Times New Roman" w:cs="Arial"/>
          <w:sz w:val="24"/>
          <w:szCs w:val="24"/>
          <w:lang w:eastAsia="x-none"/>
        </w:rPr>
        <w:t>Il preventivo del costo globale per ciascuna delle WP di progetto è il seguente: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1700"/>
        <w:gridCol w:w="1316"/>
        <w:gridCol w:w="1500"/>
      </w:tblGrid>
      <w:tr w:rsidR="00DF2B18" w:rsidRPr="00DF2B18" w:rsidTr="007438A1">
        <w:trPr>
          <w:trHeight w:val="609"/>
        </w:trPr>
        <w:tc>
          <w:tcPr>
            <w:tcW w:w="5338" w:type="dxa"/>
            <w:shd w:val="clear" w:color="auto" w:fill="BDD6EE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</w:pPr>
            <w:r w:rsidRPr="00DF2B18"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  <w:t>Descrizione attività progettuale (WP)</w:t>
            </w:r>
          </w:p>
        </w:tc>
        <w:tc>
          <w:tcPr>
            <w:tcW w:w="1700" w:type="dxa"/>
            <w:shd w:val="clear" w:color="auto" w:fill="BDD6EE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</w:pPr>
            <w:r w:rsidRPr="00DF2B18"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  <w:t>Imponibile (€)</w:t>
            </w:r>
          </w:p>
        </w:tc>
        <w:tc>
          <w:tcPr>
            <w:tcW w:w="1316" w:type="dxa"/>
            <w:shd w:val="clear" w:color="auto" w:fill="BDD6EE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</w:pPr>
            <w:r w:rsidRPr="00DF2B18"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  <w:t>IVA (€)</w:t>
            </w:r>
          </w:p>
        </w:tc>
        <w:tc>
          <w:tcPr>
            <w:tcW w:w="1500" w:type="dxa"/>
            <w:shd w:val="clear" w:color="auto" w:fill="BDD6EE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</w:pPr>
            <w:r w:rsidRPr="00DF2B18"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  <w:t>Totale (€)</w:t>
            </w:r>
          </w:p>
        </w:tc>
      </w:tr>
      <w:tr w:rsidR="00DF2B18" w:rsidRPr="00DF2B18" w:rsidTr="007438A1">
        <w:tc>
          <w:tcPr>
            <w:tcW w:w="5338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spacing w:after="0" w:line="240" w:lineRule="auto"/>
              <w:jc w:val="both"/>
              <w:rPr>
                <w:smallCaps/>
                <w:szCs w:val="24"/>
                <w:lang w:eastAsia="de-DE"/>
              </w:rPr>
            </w:pPr>
            <w:r w:rsidRPr="00DF2B18">
              <w:rPr>
                <w:smallCaps/>
                <w:szCs w:val="24"/>
                <w:lang w:eastAsia="de-DE"/>
              </w:rPr>
              <w:t xml:space="preserve">WP1 </w:t>
            </w:r>
            <w:r>
              <w:rPr>
                <w:smallCaps/>
                <w:szCs w:val="24"/>
                <w:lang w:eastAsia="de-DE"/>
              </w:rPr>
              <w:t>___________________________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x-none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x-none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x-none"/>
              </w:rPr>
            </w:pPr>
          </w:p>
        </w:tc>
      </w:tr>
      <w:tr w:rsidR="00DF2B18" w:rsidRPr="00DF2B18" w:rsidTr="007438A1">
        <w:tc>
          <w:tcPr>
            <w:tcW w:w="5338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spacing w:after="0" w:line="240" w:lineRule="auto"/>
              <w:jc w:val="both"/>
              <w:rPr>
                <w:smallCaps/>
                <w:szCs w:val="24"/>
                <w:lang w:eastAsia="de-DE"/>
              </w:rPr>
            </w:pPr>
            <w:r>
              <w:rPr>
                <w:smallCaps/>
                <w:szCs w:val="24"/>
                <w:lang w:eastAsia="de-DE"/>
              </w:rPr>
              <w:t>WP2</w:t>
            </w:r>
            <w:r w:rsidRPr="00DF2B18">
              <w:rPr>
                <w:smallCaps/>
                <w:szCs w:val="24"/>
                <w:lang w:eastAsia="de-DE"/>
              </w:rPr>
              <w:t xml:space="preserve"> ___________________________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x-none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x-none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x-none"/>
              </w:rPr>
            </w:pPr>
          </w:p>
        </w:tc>
      </w:tr>
      <w:tr w:rsidR="00DF2B18" w:rsidRPr="00DF2B18" w:rsidTr="007438A1">
        <w:tc>
          <w:tcPr>
            <w:tcW w:w="5338" w:type="dxa"/>
            <w:shd w:val="clear" w:color="auto" w:fill="D9E2F3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</w:pPr>
            <w:r w:rsidRPr="00DF2B18"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  <w:t>Totale complessivo lavori progetto</w:t>
            </w:r>
          </w:p>
        </w:tc>
        <w:tc>
          <w:tcPr>
            <w:tcW w:w="1700" w:type="dxa"/>
            <w:shd w:val="clear" w:color="auto" w:fill="DEEAF6"/>
          </w:tcPr>
          <w:p w:rsidR="00DF2B18" w:rsidRPr="00DF2B18" w:rsidRDefault="00DF2B18" w:rsidP="00DF2B1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316" w:type="dxa"/>
            <w:shd w:val="clear" w:color="auto" w:fill="DEEAF6"/>
          </w:tcPr>
          <w:p w:rsidR="00DF2B18" w:rsidRPr="00DF2B18" w:rsidRDefault="00DF2B18" w:rsidP="00DF2B1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500" w:type="dxa"/>
            <w:shd w:val="clear" w:color="auto" w:fill="DEEAF6"/>
          </w:tcPr>
          <w:p w:rsidR="00DF2B18" w:rsidRPr="00DF2B18" w:rsidRDefault="00DF2B18" w:rsidP="00DF2B1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</w:tr>
    </w:tbl>
    <w:p w:rsidR="00DF2B18" w:rsidRPr="00DF2B18" w:rsidRDefault="00DF2B18" w:rsidP="00DF2B18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b/>
          <w:bCs/>
          <w:smallCaps/>
          <w:sz w:val="24"/>
          <w:szCs w:val="24"/>
          <w:lang w:val="x-none" w:eastAsia="x-none"/>
        </w:rPr>
      </w:pPr>
    </w:p>
    <w:p w:rsidR="00DF2B18" w:rsidRPr="00DF2B18" w:rsidRDefault="00DF2B18" w:rsidP="00DF2B18">
      <w:pPr>
        <w:numPr>
          <w:ilvl w:val="0"/>
          <w:numId w:val="31"/>
        </w:numPr>
        <w:shd w:val="clear" w:color="auto" w:fill="1F3864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eastAsia="Times New Roman" w:cs="Arial"/>
          <w:b/>
          <w:bCs/>
          <w:smallCaps/>
          <w:sz w:val="24"/>
          <w:szCs w:val="24"/>
          <w:lang w:val="x-none" w:eastAsia="x-none"/>
        </w:rPr>
      </w:pPr>
      <w:r w:rsidRPr="00DF2B18">
        <w:rPr>
          <w:rFonts w:eastAsia="Times New Roman" w:cs="Arial"/>
          <w:b/>
          <w:bCs/>
          <w:smallCaps/>
          <w:sz w:val="24"/>
          <w:szCs w:val="24"/>
          <w:lang w:val="x-none" w:eastAsia="x-none"/>
        </w:rPr>
        <w:t>Relazione descrittiva del possesso degli elementi di valutazione di cui ai criteri di selezione</w:t>
      </w:r>
    </w:p>
    <w:tbl>
      <w:tblPr>
        <w:tblW w:w="9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"/>
        <w:gridCol w:w="3516"/>
        <w:gridCol w:w="5988"/>
      </w:tblGrid>
      <w:tr w:rsidR="00DF2B18" w:rsidRPr="00DF2B18" w:rsidTr="007438A1">
        <w:trPr>
          <w:trHeight w:hRule="exact" w:val="511"/>
          <w:jc w:val="center"/>
        </w:trPr>
        <w:tc>
          <w:tcPr>
            <w:tcW w:w="9995" w:type="dxa"/>
            <w:gridSpan w:val="3"/>
            <w:shd w:val="clear" w:color="auto" w:fill="DEEAF6"/>
          </w:tcPr>
          <w:p w:rsidR="00DF2B18" w:rsidRPr="00DF2B18" w:rsidRDefault="00DF2B18" w:rsidP="00DF2B18">
            <w:pPr>
              <w:widowControl w:val="0"/>
              <w:spacing w:before="120" w:after="120" w:line="243" w:lineRule="exact"/>
              <w:ind w:left="103"/>
              <w:rPr>
                <w:rFonts w:cs="Calibri"/>
                <w:b/>
                <w:i/>
                <w:lang w:val="en-US"/>
              </w:rPr>
            </w:pPr>
            <w:r w:rsidRPr="00DF2B18">
              <w:rPr>
                <w:rFonts w:cs="Calibri"/>
                <w:b/>
                <w:i/>
                <w:lang w:val="en-US"/>
              </w:rPr>
              <w:t>CRITERI TRASVERSALI</w:t>
            </w:r>
          </w:p>
        </w:tc>
      </w:tr>
      <w:tr w:rsidR="00DF2B18" w:rsidRPr="00DF2B18" w:rsidTr="00850DBB">
        <w:trPr>
          <w:trHeight w:hRule="exact" w:val="66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DF2B18" w:rsidRPr="00DF2B18" w:rsidRDefault="00DF2B18" w:rsidP="00DF2B18">
            <w:pPr>
              <w:widowControl w:val="0"/>
              <w:spacing w:before="120" w:after="120" w:line="240" w:lineRule="auto"/>
              <w:ind w:left="52"/>
              <w:jc w:val="center"/>
              <w:rPr>
                <w:rFonts w:cs="Calibri"/>
                <w:lang w:val="en-US"/>
              </w:rPr>
            </w:pPr>
            <w:r w:rsidRPr="00DF2B18">
              <w:rPr>
                <w:rFonts w:cs="Calibri"/>
                <w:lang w:val="en-US"/>
              </w:rPr>
              <w:lastRenderedPageBreak/>
              <w:t>T1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DF2B18" w:rsidRPr="00C31923" w:rsidRDefault="00C31923" w:rsidP="00C31923">
            <w:r w:rsidRPr="00C31923">
              <w:t xml:space="preserve">Soggetto pubblico aggregato </w:t>
            </w:r>
          </w:p>
        </w:tc>
        <w:tc>
          <w:tcPr>
            <w:tcW w:w="5988" w:type="dxa"/>
            <w:vAlign w:val="center"/>
          </w:tcPr>
          <w:p w:rsidR="00DF2B18" w:rsidRPr="00DF2B18" w:rsidRDefault="00DF2B18" w:rsidP="00DF2B18">
            <w:pPr>
              <w:widowControl w:val="0"/>
              <w:spacing w:before="120" w:after="120" w:line="240" w:lineRule="auto"/>
              <w:ind w:left="141" w:right="65"/>
              <w:jc w:val="both"/>
              <w:rPr>
                <w:rFonts w:cs="Calibri"/>
              </w:rPr>
            </w:pPr>
          </w:p>
        </w:tc>
      </w:tr>
      <w:tr w:rsidR="00DF2B18" w:rsidRPr="00DF2B18" w:rsidTr="007438A1">
        <w:trPr>
          <w:trHeight w:hRule="exact" w:val="516"/>
          <w:jc w:val="center"/>
        </w:trPr>
        <w:tc>
          <w:tcPr>
            <w:tcW w:w="9995" w:type="dxa"/>
            <w:gridSpan w:val="3"/>
            <w:shd w:val="clear" w:color="auto" w:fill="DEEAF6"/>
            <w:vAlign w:val="center"/>
          </w:tcPr>
          <w:p w:rsidR="00DF2B18" w:rsidRPr="00DF2B18" w:rsidRDefault="00DF2B18" w:rsidP="00DF2B18">
            <w:pPr>
              <w:widowControl w:val="0"/>
              <w:spacing w:before="120" w:after="120" w:line="243" w:lineRule="exact"/>
              <w:ind w:left="103"/>
              <w:jc w:val="both"/>
              <w:rPr>
                <w:rFonts w:cs="Calibri"/>
                <w:b/>
                <w:i/>
                <w:lang w:val="en-US"/>
              </w:rPr>
            </w:pPr>
            <w:r w:rsidRPr="00DF2B18">
              <w:rPr>
                <w:rFonts w:cs="Calibri"/>
                <w:b/>
                <w:i/>
                <w:lang w:val="en-US"/>
              </w:rPr>
              <w:t>CRITERI RELATIVI ALL'OPERAZIONE</w:t>
            </w:r>
          </w:p>
        </w:tc>
      </w:tr>
      <w:tr w:rsidR="00C31923" w:rsidRPr="00DF2B18" w:rsidTr="00C31923">
        <w:trPr>
          <w:trHeight w:hRule="exact" w:val="1379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C31923" w:rsidRPr="00DF2B18" w:rsidRDefault="00C31923" w:rsidP="00DF2B18">
            <w:pPr>
              <w:widowControl w:val="0"/>
              <w:spacing w:before="120" w:after="120" w:line="240" w:lineRule="auto"/>
              <w:ind w:left="64"/>
              <w:jc w:val="center"/>
              <w:rPr>
                <w:rFonts w:cs="Calibri"/>
                <w:lang w:val="en-US"/>
              </w:rPr>
            </w:pPr>
            <w:r w:rsidRPr="00DF2B18">
              <w:rPr>
                <w:rFonts w:cs="Calibri"/>
                <w:lang w:val="en-US"/>
              </w:rPr>
              <w:t>O1</w:t>
            </w:r>
          </w:p>
        </w:tc>
        <w:tc>
          <w:tcPr>
            <w:tcW w:w="3516" w:type="dxa"/>
            <w:shd w:val="clear" w:color="auto" w:fill="auto"/>
          </w:tcPr>
          <w:p w:rsidR="00C31923" w:rsidRPr="000D47D8" w:rsidRDefault="00C31923" w:rsidP="00C87B9D">
            <w:r w:rsidRPr="000D47D8">
              <w:t xml:space="preserve">Immediata </w:t>
            </w:r>
            <w:proofErr w:type="spellStart"/>
            <w:r w:rsidRPr="000D47D8">
              <w:t>cantierabilità</w:t>
            </w:r>
            <w:proofErr w:type="spellEnd"/>
            <w:r w:rsidRPr="000D47D8">
              <w:t xml:space="preserve"> del progetto (es. progetto già provvisto di tutte le autorizzazioni e concessioni eventualmente necessarie)</w:t>
            </w:r>
          </w:p>
        </w:tc>
        <w:tc>
          <w:tcPr>
            <w:tcW w:w="5988" w:type="dxa"/>
            <w:vAlign w:val="center"/>
          </w:tcPr>
          <w:p w:rsidR="00C31923" w:rsidRPr="00DF2B18" w:rsidRDefault="00C31923" w:rsidP="00DF2B18">
            <w:pPr>
              <w:widowControl w:val="0"/>
              <w:spacing w:before="120" w:after="120" w:line="240" w:lineRule="auto"/>
              <w:ind w:left="106" w:right="65"/>
              <w:jc w:val="both"/>
              <w:rPr>
                <w:rFonts w:cs="Calibri"/>
              </w:rPr>
            </w:pPr>
            <w:bookmarkStart w:id="1" w:name="_GoBack"/>
            <w:bookmarkEnd w:id="1"/>
          </w:p>
        </w:tc>
      </w:tr>
      <w:tr w:rsidR="00C31923" w:rsidRPr="00DF2B18" w:rsidTr="00C31923">
        <w:trPr>
          <w:trHeight w:hRule="exact" w:val="1697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C31923" w:rsidRPr="00DF2B18" w:rsidRDefault="00C31923" w:rsidP="00DF2B18">
            <w:pPr>
              <w:widowControl w:val="0"/>
              <w:spacing w:before="120" w:after="120" w:line="240" w:lineRule="auto"/>
              <w:ind w:left="64"/>
              <w:jc w:val="center"/>
              <w:rPr>
                <w:rFonts w:cs="Calibri"/>
                <w:lang w:val="en-US"/>
              </w:rPr>
            </w:pPr>
            <w:r w:rsidRPr="00DF2B18">
              <w:rPr>
                <w:rFonts w:cs="Calibri"/>
                <w:lang w:val="en-US"/>
              </w:rPr>
              <w:t>O2</w:t>
            </w:r>
          </w:p>
        </w:tc>
        <w:tc>
          <w:tcPr>
            <w:tcW w:w="3516" w:type="dxa"/>
            <w:shd w:val="clear" w:color="auto" w:fill="auto"/>
          </w:tcPr>
          <w:p w:rsidR="00C31923" w:rsidRPr="000D47D8" w:rsidRDefault="00C31923" w:rsidP="00C87B9D">
            <w:r w:rsidRPr="000D47D8">
              <w:t xml:space="preserve">L’intervento mira al rafforzamento del ruolo delle comunità di pescatori nello sviluppo locale e nella </w:t>
            </w:r>
            <w:proofErr w:type="spellStart"/>
            <w:r w:rsidRPr="000D47D8">
              <w:t>governance</w:t>
            </w:r>
            <w:proofErr w:type="spellEnd"/>
            <w:r w:rsidRPr="000D47D8">
              <w:t xml:space="preserve"> delle risorse di pesca locali e delle attività marittime</w:t>
            </w:r>
          </w:p>
        </w:tc>
        <w:tc>
          <w:tcPr>
            <w:tcW w:w="5988" w:type="dxa"/>
            <w:vAlign w:val="center"/>
          </w:tcPr>
          <w:p w:rsidR="00C31923" w:rsidRPr="00DF2B18" w:rsidRDefault="00C31923" w:rsidP="00DF2B18">
            <w:pPr>
              <w:widowControl w:val="0"/>
              <w:spacing w:before="120" w:after="120" w:line="240" w:lineRule="auto"/>
              <w:ind w:left="106" w:right="67"/>
              <w:jc w:val="both"/>
              <w:rPr>
                <w:rFonts w:cs="Calibri"/>
              </w:rPr>
            </w:pPr>
          </w:p>
        </w:tc>
      </w:tr>
      <w:tr w:rsidR="00C31923" w:rsidRPr="00DF2B18" w:rsidTr="00C31923">
        <w:trPr>
          <w:trHeight w:hRule="exact" w:val="1423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C31923" w:rsidRPr="00DF2B18" w:rsidRDefault="00C31923" w:rsidP="00DF2B18">
            <w:pPr>
              <w:widowControl w:val="0"/>
              <w:spacing w:before="120" w:after="120" w:line="240" w:lineRule="auto"/>
              <w:ind w:left="64"/>
              <w:jc w:val="center"/>
              <w:rPr>
                <w:rFonts w:cs="Calibri"/>
              </w:rPr>
            </w:pPr>
            <w:r w:rsidRPr="00DF2B18">
              <w:rPr>
                <w:rFonts w:cs="Calibri"/>
              </w:rPr>
              <w:t>O3</w:t>
            </w:r>
          </w:p>
        </w:tc>
        <w:tc>
          <w:tcPr>
            <w:tcW w:w="3516" w:type="dxa"/>
            <w:shd w:val="clear" w:color="auto" w:fill="auto"/>
          </w:tcPr>
          <w:p w:rsidR="00C31923" w:rsidRPr="000D47D8" w:rsidRDefault="00C31923" w:rsidP="00C87B9D">
            <w:r w:rsidRPr="000D47D8">
              <w:t>L’intervento prevede un piano di gestione dei beni oggetto di intervento, superiore ai cinque anni dalla chiusura del programma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C31923" w:rsidRPr="00DF2B18" w:rsidRDefault="00C31923" w:rsidP="00DF2B18">
            <w:pPr>
              <w:widowControl w:val="0"/>
              <w:suppressAutoHyphens/>
              <w:snapToGrid w:val="0"/>
              <w:spacing w:before="120" w:after="0" w:line="240" w:lineRule="auto"/>
              <w:ind w:left="181" w:right="62"/>
              <w:jc w:val="both"/>
              <w:rPr>
                <w:rFonts w:cs="Calibri"/>
                <w:b/>
                <w:kern w:val="1"/>
                <w:lang w:eastAsia="ar-SA"/>
              </w:rPr>
            </w:pPr>
          </w:p>
        </w:tc>
      </w:tr>
      <w:tr w:rsidR="00C31923" w:rsidRPr="00DF2B18" w:rsidTr="00C31923">
        <w:trPr>
          <w:trHeight w:hRule="exact" w:val="1416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C31923" w:rsidRPr="00DF2B18" w:rsidRDefault="00C31923" w:rsidP="00DF2B18">
            <w:pPr>
              <w:widowControl w:val="0"/>
              <w:spacing w:before="120" w:after="120" w:line="240" w:lineRule="auto"/>
              <w:ind w:left="64"/>
              <w:jc w:val="center"/>
              <w:rPr>
                <w:rFonts w:cs="Calibri"/>
              </w:rPr>
            </w:pPr>
            <w:r w:rsidRPr="00DF2B18">
              <w:rPr>
                <w:rFonts w:cs="Calibri"/>
              </w:rPr>
              <w:t>O4</w:t>
            </w:r>
          </w:p>
        </w:tc>
        <w:tc>
          <w:tcPr>
            <w:tcW w:w="3516" w:type="dxa"/>
            <w:shd w:val="clear" w:color="auto" w:fill="auto"/>
          </w:tcPr>
          <w:p w:rsidR="00C31923" w:rsidRDefault="00C31923" w:rsidP="00C87B9D">
            <w:r w:rsidRPr="000D47D8">
              <w:t>Impiego di standard costruttivi migliorativi in termini funzionali e ambientali con particolare attenzione a esigenze portatori di handicap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C31923" w:rsidRPr="00DF2B18" w:rsidRDefault="00C31923" w:rsidP="00DF2B18">
            <w:pPr>
              <w:widowControl w:val="0"/>
              <w:spacing w:before="120" w:after="120" w:line="240" w:lineRule="auto"/>
              <w:ind w:left="184" w:right="66"/>
              <w:jc w:val="both"/>
              <w:rPr>
                <w:rFonts w:cs="Calibri"/>
                <w:smallCaps/>
              </w:rPr>
            </w:pPr>
          </w:p>
        </w:tc>
      </w:tr>
      <w:tr w:rsidR="00DF2B18" w:rsidRPr="00DF2B18" w:rsidTr="007438A1">
        <w:trPr>
          <w:trHeight w:hRule="exact" w:val="706"/>
          <w:jc w:val="center"/>
        </w:trPr>
        <w:tc>
          <w:tcPr>
            <w:tcW w:w="4007" w:type="dxa"/>
            <w:gridSpan w:val="2"/>
            <w:shd w:val="clear" w:color="auto" w:fill="DEEAF6"/>
            <w:vAlign w:val="center"/>
          </w:tcPr>
          <w:p w:rsidR="00DF2B18" w:rsidRPr="00DF2B18" w:rsidRDefault="00DF2B18" w:rsidP="00DF2B18">
            <w:pPr>
              <w:widowControl w:val="0"/>
              <w:spacing w:before="120" w:after="120" w:line="240" w:lineRule="auto"/>
              <w:ind w:left="184" w:right="66"/>
              <w:jc w:val="right"/>
              <w:rPr>
                <w:rFonts w:cs="Calibri"/>
                <w:b/>
                <w:smallCaps/>
                <w:sz w:val="32"/>
              </w:rPr>
            </w:pPr>
            <w:r w:rsidRPr="00DF2B18">
              <w:rPr>
                <w:rFonts w:cs="Calibri"/>
                <w:b/>
                <w:smallCaps/>
                <w:sz w:val="32"/>
              </w:rPr>
              <w:t>Totale Punteggio</w:t>
            </w:r>
          </w:p>
        </w:tc>
        <w:tc>
          <w:tcPr>
            <w:tcW w:w="5988" w:type="dxa"/>
            <w:shd w:val="clear" w:color="auto" w:fill="DEEAF6"/>
          </w:tcPr>
          <w:p w:rsidR="00DF2B18" w:rsidRPr="00DF2B18" w:rsidRDefault="00DF2B18" w:rsidP="00DF2B18">
            <w:pPr>
              <w:widowControl w:val="0"/>
              <w:suppressAutoHyphens/>
              <w:snapToGrid w:val="0"/>
              <w:spacing w:before="120" w:after="0" w:line="240" w:lineRule="auto"/>
              <w:ind w:left="181" w:right="62"/>
              <w:jc w:val="center"/>
              <w:rPr>
                <w:rFonts w:cs="Calibri"/>
                <w:b/>
                <w:smallCaps/>
                <w:kern w:val="1"/>
                <w:sz w:val="32"/>
                <w:highlight w:val="yellow"/>
                <w:lang w:eastAsia="ar-SA"/>
              </w:rPr>
            </w:pPr>
          </w:p>
        </w:tc>
      </w:tr>
    </w:tbl>
    <w:p w:rsidR="00DF2B18" w:rsidRPr="00DF2B18" w:rsidRDefault="00DF2B18" w:rsidP="00DF2B18">
      <w:pPr>
        <w:autoSpaceDE w:val="0"/>
        <w:autoSpaceDN w:val="0"/>
        <w:adjustRightInd w:val="0"/>
        <w:spacing w:before="100" w:after="100" w:line="240" w:lineRule="auto"/>
        <w:ind w:left="360"/>
        <w:jc w:val="both"/>
        <w:rPr>
          <w:rFonts w:eastAsia="Times New Roman" w:cs="Arial"/>
          <w:b/>
          <w:bCs/>
          <w:sz w:val="14"/>
          <w:szCs w:val="24"/>
          <w:lang w:eastAsia="x-none"/>
        </w:rPr>
      </w:pPr>
    </w:p>
    <w:p w:rsidR="00DF2B18" w:rsidRPr="00DF2B18" w:rsidRDefault="00DF2B18" w:rsidP="00850DBB">
      <w:pPr>
        <w:numPr>
          <w:ilvl w:val="0"/>
          <w:numId w:val="31"/>
        </w:numPr>
        <w:shd w:val="clear" w:color="auto" w:fill="1F3864"/>
        <w:autoSpaceDE w:val="0"/>
        <w:autoSpaceDN w:val="0"/>
        <w:adjustRightInd w:val="0"/>
        <w:spacing w:before="100" w:after="100" w:line="240" w:lineRule="auto"/>
        <w:ind w:left="0" w:firstLine="0"/>
        <w:jc w:val="both"/>
        <w:rPr>
          <w:rFonts w:eastAsia="Times New Roman" w:cs="Arial"/>
          <w:b/>
          <w:bCs/>
          <w:smallCaps/>
          <w:sz w:val="24"/>
          <w:szCs w:val="24"/>
          <w:lang w:val="x-none" w:eastAsia="x-none"/>
        </w:rPr>
      </w:pPr>
      <w:r w:rsidRPr="00DF2B18">
        <w:rPr>
          <w:rFonts w:eastAsia="Times New Roman" w:cs="Arial"/>
          <w:b/>
          <w:bCs/>
          <w:smallCaps/>
          <w:sz w:val="24"/>
          <w:szCs w:val="24"/>
          <w:lang w:val="x-none" w:eastAsia="x-none"/>
        </w:rPr>
        <w:t>Finanziamento proposto:</w:t>
      </w:r>
    </w:p>
    <w:p w:rsidR="00DF2B18" w:rsidRPr="00DF2B18" w:rsidRDefault="00DF2B18" w:rsidP="00850DBB">
      <w:pPr>
        <w:shd w:val="clear" w:color="auto" w:fill="DEEAF6"/>
        <w:autoSpaceDE w:val="0"/>
        <w:autoSpaceDN w:val="0"/>
        <w:adjustRightInd w:val="0"/>
        <w:spacing w:before="100" w:after="100" w:line="240" w:lineRule="auto"/>
        <w:jc w:val="both"/>
        <w:rPr>
          <w:rFonts w:eastAsia="Times New Roman" w:cs="Arial"/>
          <w:smallCaps/>
          <w:sz w:val="24"/>
          <w:szCs w:val="24"/>
          <w:lang w:val="x-none" w:eastAsia="x-none"/>
        </w:rPr>
      </w:pPr>
      <w:r w:rsidRPr="00DF2B18">
        <w:rPr>
          <w:rFonts w:eastAsia="Times New Roman" w:cs="Arial"/>
          <w:smallCaps/>
          <w:sz w:val="24"/>
          <w:szCs w:val="24"/>
          <w:lang w:val="x-none" w:eastAsia="x-none"/>
        </w:rPr>
        <w:t xml:space="preserve">Fonti di finanziamento del progetto </w:t>
      </w:r>
    </w:p>
    <w:p w:rsidR="00DF2B18" w:rsidRPr="00DF2B18" w:rsidRDefault="00DF2B18" w:rsidP="00DF2B18">
      <w:pPr>
        <w:autoSpaceDE w:val="0"/>
        <w:autoSpaceDN w:val="0"/>
        <w:adjustRightInd w:val="0"/>
        <w:spacing w:before="100" w:after="100"/>
        <w:jc w:val="both"/>
        <w:rPr>
          <w:rFonts w:eastAsia="Times New Roman" w:cs="Arial"/>
          <w:sz w:val="24"/>
          <w:szCs w:val="24"/>
          <w:lang w:eastAsia="x-none"/>
        </w:rPr>
      </w:pPr>
      <w:r w:rsidRPr="00DF2B18">
        <w:rPr>
          <w:rFonts w:eastAsia="Times New Roman" w:cs="Arial"/>
          <w:sz w:val="24"/>
          <w:szCs w:val="24"/>
          <w:lang w:val="x-none" w:eastAsia="x-none"/>
        </w:rPr>
        <w:t>Risorse proprie</w:t>
      </w:r>
      <w:r w:rsidRPr="00DF2B18">
        <w:rPr>
          <w:rFonts w:eastAsia="Times New Roman" w:cs="Arial"/>
          <w:sz w:val="24"/>
          <w:szCs w:val="24"/>
          <w:lang w:eastAsia="x-none"/>
        </w:rPr>
        <w:t xml:space="preserve"> </w:t>
      </w:r>
    </w:p>
    <w:p w:rsidR="00DF2B18" w:rsidRPr="00DF2B18" w:rsidRDefault="00DF2B18" w:rsidP="00850DBB">
      <w:pPr>
        <w:shd w:val="clear" w:color="auto" w:fill="DEEAF6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mallCaps/>
          <w:szCs w:val="24"/>
          <w:lang w:eastAsia="x-none"/>
        </w:rPr>
      </w:pPr>
      <w:r w:rsidRPr="00DF2B18">
        <w:rPr>
          <w:rFonts w:eastAsia="Times New Roman" w:cs="Arial"/>
          <w:smallCaps/>
          <w:sz w:val="24"/>
          <w:szCs w:val="24"/>
          <w:lang w:val="x-none" w:eastAsia="x-none"/>
        </w:rPr>
        <w:t>Modalità di erogazione del sostegno</w:t>
      </w:r>
      <w:r w:rsidRPr="00DF2B18">
        <w:rPr>
          <w:rFonts w:eastAsia="Times New Roman" w:cs="Arial"/>
          <w:smallCaps/>
          <w:szCs w:val="24"/>
          <w:lang w:eastAsia="x-none"/>
        </w:rPr>
        <w:t xml:space="preserve"> </w:t>
      </w:r>
    </w:p>
    <w:p w:rsidR="00DF2B18" w:rsidRPr="00DF2B18" w:rsidRDefault="00DF2B18" w:rsidP="00DF2B18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4"/>
          <w:szCs w:val="24"/>
          <w:lang w:eastAsia="x-none"/>
        </w:rPr>
      </w:pPr>
      <w:r w:rsidRPr="00DF2B18">
        <w:rPr>
          <w:rFonts w:eastAsia="Times New Roman" w:cs="Arial"/>
          <w:sz w:val="24"/>
          <w:szCs w:val="24"/>
          <w:lang w:eastAsia="x-none"/>
        </w:rPr>
        <w:t>Conto capitale</w:t>
      </w:r>
    </w:p>
    <w:p w:rsidR="00DF2B18" w:rsidRPr="00DF2B18" w:rsidRDefault="00DF2B18" w:rsidP="00DF2B18">
      <w:pPr>
        <w:spacing w:after="0"/>
        <w:rPr>
          <w:rFonts w:cs="Arial"/>
          <w:bCs/>
          <w:sz w:val="18"/>
          <w:szCs w:val="20"/>
          <w:lang w:eastAsia="de-DE"/>
        </w:rPr>
      </w:pPr>
    </w:p>
    <w:p w:rsidR="00DF2B18" w:rsidRPr="00DF2B18" w:rsidRDefault="00850DBB" w:rsidP="00DF2B18">
      <w:pPr>
        <w:rPr>
          <w:rFonts w:cs="Arial"/>
          <w:bCs/>
          <w:sz w:val="24"/>
          <w:szCs w:val="20"/>
          <w:lang w:eastAsia="de-DE"/>
        </w:rPr>
      </w:pPr>
      <w:r>
        <w:rPr>
          <w:rFonts w:cs="Arial"/>
          <w:bCs/>
          <w:sz w:val="24"/>
          <w:szCs w:val="20"/>
          <w:lang w:eastAsia="de-DE"/>
        </w:rPr>
        <w:t>Luogo e data</w:t>
      </w:r>
    </w:p>
    <w:p w:rsidR="00DF2B18" w:rsidRPr="00DF2B18" w:rsidRDefault="00DF2B18" w:rsidP="00DF2B18">
      <w:pPr>
        <w:rPr>
          <w:rFonts w:cs="Arial"/>
          <w:bCs/>
          <w:sz w:val="24"/>
          <w:szCs w:val="20"/>
          <w:lang w:eastAsia="de-DE"/>
        </w:rPr>
      </w:pP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  <w:t xml:space="preserve">    Firma del Tecnico Redigente</w:t>
      </w:r>
    </w:p>
    <w:p w:rsidR="00DF2B18" w:rsidRPr="00DF2B18" w:rsidRDefault="00DF2B18" w:rsidP="00850DBB">
      <w:pPr>
        <w:rPr>
          <w:rFonts w:cs="Arial"/>
          <w:bCs/>
          <w:sz w:val="24"/>
          <w:szCs w:val="20"/>
          <w:lang w:eastAsia="de-DE"/>
        </w:rPr>
      </w:pP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  <w:t>______________________________________</w:t>
      </w:r>
    </w:p>
    <w:p w:rsidR="00DF2B18" w:rsidRPr="00DF2B18" w:rsidRDefault="00DF2B18" w:rsidP="00850DBB">
      <w:pPr>
        <w:rPr>
          <w:rFonts w:cs="Arial"/>
          <w:bCs/>
          <w:sz w:val="24"/>
          <w:szCs w:val="20"/>
          <w:lang w:eastAsia="de-DE"/>
        </w:rPr>
      </w:pP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="00850DBB">
        <w:rPr>
          <w:rFonts w:cs="Arial"/>
          <w:bCs/>
          <w:sz w:val="24"/>
          <w:szCs w:val="20"/>
          <w:lang w:eastAsia="de-DE"/>
        </w:rPr>
        <w:tab/>
        <w:t xml:space="preserve">        </w:t>
      </w:r>
      <w:r w:rsidRPr="00DF2B18">
        <w:rPr>
          <w:rFonts w:cs="Arial"/>
          <w:bCs/>
          <w:sz w:val="24"/>
          <w:szCs w:val="20"/>
          <w:lang w:eastAsia="de-DE"/>
        </w:rPr>
        <w:t>Firma del Richiedente</w:t>
      </w:r>
    </w:p>
    <w:p w:rsidR="007747ED" w:rsidRPr="00850DBB" w:rsidRDefault="00DF2B18" w:rsidP="00850DBB">
      <w:pPr>
        <w:rPr>
          <w:rFonts w:cs="Arial"/>
          <w:bCs/>
          <w:sz w:val="24"/>
          <w:szCs w:val="20"/>
          <w:lang w:eastAsia="de-DE"/>
        </w:rPr>
      </w:pP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  <w:t>______________________________________</w:t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</w:p>
    <w:sectPr w:rsidR="007747ED" w:rsidRPr="00850DBB" w:rsidSect="00EB0E94">
      <w:headerReference w:type="default" r:id="rId13"/>
      <w:footerReference w:type="default" r:id="rId14"/>
      <w:headerReference w:type="first" r:id="rId15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FFB" w:rsidRDefault="00074FFB" w:rsidP="000C31B8">
      <w:pPr>
        <w:spacing w:after="0" w:line="240" w:lineRule="auto"/>
      </w:pPr>
      <w:r>
        <w:separator/>
      </w:r>
    </w:p>
  </w:endnote>
  <w:endnote w:type="continuationSeparator" w:id="0">
    <w:p w:rsidR="00074FFB" w:rsidRDefault="00074FFB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8378"/>
      <w:docPartObj>
        <w:docPartGallery w:val="Page Numbers (Bottom of Page)"/>
        <w:docPartUnique/>
      </w:docPartObj>
    </w:sdtPr>
    <w:sdtEndPr/>
    <w:sdtContent>
      <w:p w:rsidR="00EB0E94" w:rsidRDefault="00EB0E9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923">
          <w:rPr>
            <w:noProof/>
          </w:rPr>
          <w:t>40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590504"/>
      <w:docPartObj>
        <w:docPartGallery w:val="Page Numbers (Bottom of Page)"/>
        <w:docPartUnique/>
      </w:docPartObj>
    </w:sdtPr>
    <w:sdtEndPr/>
    <w:sdtContent>
      <w:p w:rsidR="00EB0E94" w:rsidRDefault="00EB0E9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923">
          <w:rPr>
            <w:noProof/>
          </w:rPr>
          <w:t>41</w:t>
        </w:r>
        <w:r>
          <w:fldChar w:fldCharType="end"/>
        </w:r>
      </w:p>
    </w:sdtContent>
  </w:sdt>
  <w:p w:rsidR="00EB0E94" w:rsidRDefault="00EB0E9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35194"/>
      <w:docPartObj>
        <w:docPartGallery w:val="Page Numbers (Bottom of Page)"/>
        <w:docPartUnique/>
      </w:docPartObj>
    </w:sdtPr>
    <w:sdtEndPr/>
    <w:sdtContent>
      <w:p w:rsidR="00BD32D8" w:rsidRDefault="00BD32D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923">
          <w:rPr>
            <w:noProof/>
          </w:rPr>
          <w:t>43</w:t>
        </w:r>
        <w:r>
          <w:fldChar w:fldCharType="end"/>
        </w:r>
      </w:p>
    </w:sdtContent>
  </w:sdt>
  <w:p w:rsidR="00536F20" w:rsidRDefault="00074F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FFB" w:rsidRDefault="00074FFB" w:rsidP="000C31B8">
      <w:pPr>
        <w:spacing w:after="0" w:line="240" w:lineRule="auto"/>
      </w:pPr>
      <w:r>
        <w:separator/>
      </w:r>
    </w:p>
  </w:footnote>
  <w:footnote w:type="continuationSeparator" w:id="0">
    <w:p w:rsidR="00074FFB" w:rsidRDefault="00074FFB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424920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424920" w:rsidRPr="003A2BC1" w:rsidRDefault="00424920" w:rsidP="00424920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4912E980" wp14:editId="7594B7FA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424920" w:rsidRPr="003A2BC1" w:rsidRDefault="00424920" w:rsidP="00424920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6562E1E9" wp14:editId="1D819DA9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424920" w:rsidRPr="00AA01ED" w:rsidRDefault="00424920" w:rsidP="00424920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 wp14:anchorId="108A1318" wp14:editId="1C0B4A2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920" w:rsidRPr="003A2BC1" w:rsidTr="009D3CD2">
      <w:trPr>
        <w:cantSplit/>
        <w:trHeight w:val="293"/>
      </w:trPr>
      <w:tc>
        <w:tcPr>
          <w:tcW w:w="2235" w:type="dxa"/>
        </w:tcPr>
        <w:p w:rsidR="00424920" w:rsidRPr="003A2BC1" w:rsidRDefault="00424920" w:rsidP="00424920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424920" w:rsidRPr="003A2BC1" w:rsidRDefault="00424920" w:rsidP="00424920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424920" w:rsidRPr="00D2420B" w:rsidRDefault="00424920" w:rsidP="00424920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99" w:rsidRPr="00594A89" w:rsidRDefault="00CF704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8276F42" wp14:editId="1BE43BAD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499" w:rsidRPr="00483FC7" w:rsidRDefault="00B70499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0.25pt;margin-top:-5pt;width:70.15pt;height:5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B70499" w:rsidRPr="00483FC7" w:rsidRDefault="00B70499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1DD229B3" wp14:editId="2296874E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03" w:rsidRPr="005F1403" w:rsidRDefault="00C3192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D52777A" wp14:editId="4FBE3F1D">
              <wp:simplePos x="0" y="0"/>
              <wp:positionH relativeFrom="column">
                <wp:posOffset>-254000</wp:posOffset>
              </wp:positionH>
              <wp:positionV relativeFrom="paragraph">
                <wp:posOffset>-60960</wp:posOffset>
              </wp:positionV>
              <wp:extent cx="1306195" cy="638810"/>
              <wp:effectExtent l="0" t="0" r="27305" b="27940"/>
              <wp:wrapSquare wrapText="bothSides"/>
              <wp:docPr id="3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619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C31923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>
                            <w:rPr>
                              <w:smallCaps/>
                              <w:sz w:val="32"/>
                            </w:rPr>
                            <w:t>GAL Porta a Levante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0pt;margin-top:-4.8pt;width:102.85pt;height:5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aRLgIAAFkEAAAOAAAAZHJzL2Uyb0RvYy54bWysVNuO0zAQfUfiHyy/0yS90UZNV0uXIqTl&#10;Iu3yAY7jJBaOx9huk/L1jJ1ut1rgBZEHy2OPz8ycM5PNzdApchTWSdAFzSYpJUJzqKRuCvrtcf9m&#10;RYnzTFdMgRYFPQlHb7avX216k4sptKAqYQmCaJf3pqCt9yZPEsdb0TE3ASM0XtZgO+bRtE1SWdYj&#10;eqeSaZoukx5sZSxw4Rye3o2XdBvx61pw/6WunfBEFRRz83G1cS3Dmmw3LG8sM63k5zTYP2TRMakx&#10;6AXqjnlGDlb+BtVJbsFB7SccugTqWnIRa8BqsvRFNQ8tMyLWguQ4c6HJ/T9Y/vn41RJZFXS2WFKi&#10;WYciPYrBk3cwkGngpzcuR7cHg45+wGPUOdbqzD3w745o2LVMN+LWWuhbwSrMLwsvk6unI44LIGX/&#10;CSoMww4eItBQ2y6Qh3QQREedThdtQio8hJyly2y9oITj3XK2WmVRvITlT6+Ndf6DgI6ETUEtah/R&#10;2fHe+ZANy59cQjAHSlZ7qVQ0bFPulCVHhn2yj18s4IWb0qQv6HoxXYwE/BUijd+fIDrpseGV7Aq6&#10;ujixPND2XlexHT2TatxjykqfeQzUjST6oRyiZJHkwHEJ1QmJtTD2N84jblqwPynpsbcL6n4cmBWU&#10;qI8axVln83kYhmjMF2+naNjrm/L6hmmOUAX1lIzbnR8H6GCsbFqMNLaDhlsUtJaR6+eszulj/0YJ&#10;zrMWBuTajl7Pf4TtLwAAAP//AwBQSwMEFAAGAAgAAAAhAJBqtUvgAAAACQEAAA8AAABkcnMvZG93&#10;bnJldi54bWxMj8FOwzAQRO9I/IO1SFxQaxdK2oQ4FUIC0Ru0FVzdeJtE2Otgu2n4e9wT3GY1o9k3&#10;5Wq0hg3oQ+dIwmwqgCHVTnfUSNhtnydLYCEq0so4Qgk/GGBVXV6UqtDuRO84bGLDUgmFQkloY+wL&#10;zkPdolVh6nqk5B2ctyqm0zdce3VK5dbwWyEyblVH6UOrenxqsf7aHK2E5fx1+Azru7ePOjuYPN4s&#10;hpdvL+X11fj4ACziGP/CcMZP6FAlpr07kg7MSJjMRdoSk8gzYOdAdr8AtpeQzwTwquT/F1S/AAAA&#10;//8DAFBLAQItABQABgAIAAAAIQC2gziS/gAAAOEBAAATAAAAAAAAAAAAAAAAAAAAAABbQ29udGVu&#10;dF9UeXBlc10ueG1sUEsBAi0AFAAGAAgAAAAhADj9If/WAAAAlAEAAAsAAAAAAAAAAAAAAAAALwEA&#10;AF9yZWxzLy5yZWxzUEsBAi0AFAAGAAgAAAAhABOadpEuAgAAWQQAAA4AAAAAAAAAAAAAAAAALgIA&#10;AGRycy9lMm9Eb2MueG1sUEsBAi0AFAAGAAgAAAAhAJBqtUvgAAAACQEAAA8AAAAAAAAAAAAAAAAA&#10;iAQAAGRycy9kb3ducmV2LnhtbFBLBQYAAAAABAAEAPMAAACVBQAAAAA=&#10;">
              <v:textbox>
                <w:txbxContent>
                  <w:p w:rsidR="005F1403" w:rsidRPr="00483FC7" w:rsidRDefault="00C31923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>
                      <w:rPr>
                        <w:smallCaps/>
                        <w:sz w:val="32"/>
                      </w:rPr>
                      <w:t>GAL Porta a Levante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1403"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5088136D" wp14:editId="0F5E18EA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</w:t>
    </w:r>
    <w:r w:rsidRPr="00C31923">
      <w:rPr>
        <w:smallCaps/>
      </w:rPr>
      <w:t xml:space="preserve">GAL Porta a Levante </w:t>
    </w:r>
    <w:proofErr w:type="spellStart"/>
    <w:r w:rsidRPr="00C31923">
      <w:rPr>
        <w:smallCaps/>
      </w:rPr>
      <w:t>scarl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074FFB" w:rsidP="005F1403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03" w:rsidRPr="005F1403" w:rsidRDefault="00C3192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2" w:name="_Hlk508093219"/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0272EBE" wp14:editId="0A3920D8">
              <wp:simplePos x="0" y="0"/>
              <wp:positionH relativeFrom="column">
                <wp:posOffset>-254000</wp:posOffset>
              </wp:positionH>
              <wp:positionV relativeFrom="paragraph">
                <wp:posOffset>-60960</wp:posOffset>
              </wp:positionV>
              <wp:extent cx="1287145" cy="638810"/>
              <wp:effectExtent l="0" t="0" r="27305" b="27940"/>
              <wp:wrapSquare wrapText="bothSides"/>
              <wp:docPr id="6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14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C31923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>
                            <w:rPr>
                              <w:smallCaps/>
                              <w:sz w:val="32"/>
                            </w:rPr>
                            <w:t>GAL Porta a Levante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0pt;margin-top:-4.8pt;width:101.35pt;height:50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jsLQIAAFgEAAAOAAAAZHJzL2Uyb0RvYy54bWysVNtu2zAMfR+wfxD0vjjxkjQ14hRdugwD&#10;ugvQ7gNkWbaFSaImKbGzry8lp1nQbS/D/CCIEnVInkN6fTNoRQ7CeQmmpLPJlBJhONTStCX99rh7&#10;s6LEB2ZqpsCIkh6Fpzeb16/WvS1EDh2oWjiCIMYXvS1pF4ItsszzTmjmJ2CFwcsGnGYBTddmtWM9&#10;omuV5dPpMuvB1dYBF97j6d14STcJv2kED1+axotAVEkxt5BWl9YqrtlmzYrWMdtJfkqD/UMWmkmD&#10;Qc9QdywwsnfyNygtuQMPTZhw0Bk0jeQi1YDVzKYvqnnomBWpFiTH2zNN/v/B8s+Hr47IuqRLpMcw&#10;jRo9iiGQdzCQPNLTW1+g14NFvzDgMcqcSvX2Hvh3TwxsO2Zacesc9J1gNaY3iy+zi6cjjo8gVf8J&#10;agzD9gES0NA4HblDNgiiYx7HszQxFR5D5qur2XxBCce75dvVapa0y1jx/No6Hz4I0CRuSupQ+oTO&#10;Dvc+xGxY8ewSg3lQst5JpZLh2mqrHDkwbJNd+lIBL9yUIX1Jrxf5YiTgrxDT9P0JQsuA/a6kLunq&#10;7MSKSNt7U6duDEyqcY8pK3PiMVI3khiGakiKneWpoD4isQ7G9sZxxE0H7iclPbZ2Sf2PPXOCEvXR&#10;oDjXs/k8zkIy5ourHA13eVNd3jDDEaqkgZJxuw3j/Oytk22HkcZ2MHCLgjYycR2VH7M6pY/tmyQ4&#10;jVqcj0s7ef36IWyeAAAA//8DAFBLAwQUAAYACAAAACEAw5m8T+AAAAAJAQAADwAAAGRycy9kb3du&#10;cmV2LnhtbEyPwU7DMBBE70j8g7VIXFBrt1RpE+JUCAkEt1JQe3XjbRJhr4PtpuHvcU9wm9WMZt+U&#10;69EaNqAPnSMJs6kAhlQ73VEj4fPjebICFqIirYwjlPCDAdbV9VWpCu3O9I7DNjYslVAolIQ2xr7g&#10;PNQtWhWmrkdK3tF5q2I6fcO1V+dUbg2fC5FxqzpKH1rV41OL9df2ZCWsFq/DPrzdb3Z1djR5vFsO&#10;L99eytub8fEBWMQx/oXhgp/QoUpMB3ciHZiRMFmItCUmkWfALoFsvgR2kJDPBPCq5P8XVL8AAAD/&#10;/wMAUEsBAi0AFAAGAAgAAAAhALaDOJL+AAAA4QEAABMAAAAAAAAAAAAAAAAAAAAAAFtDb250ZW50&#10;X1R5cGVzXS54bWxQSwECLQAUAAYACAAAACEAOP0h/9YAAACUAQAACwAAAAAAAAAAAAAAAAAvAQAA&#10;X3JlbHMvLnJlbHNQSwECLQAUAAYACAAAACEAxYoY7C0CAABYBAAADgAAAAAAAAAAAAAAAAAuAgAA&#10;ZHJzL2Uyb0RvYy54bWxQSwECLQAUAAYACAAAACEAw5m8T+AAAAAJAQAADwAAAAAAAAAAAAAAAACH&#10;BAAAZHJzL2Rvd25yZXYueG1sUEsFBgAAAAAEAAQA8wAAAJQFAAAAAA==&#10;">
              <v:textbox>
                <w:txbxContent>
                  <w:p w:rsidR="005F1403" w:rsidRPr="00483FC7" w:rsidRDefault="00C31923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>
                      <w:rPr>
                        <w:smallCaps/>
                        <w:sz w:val="32"/>
                      </w:rPr>
                      <w:t>GAL Porta a Levante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1403" w:rsidRPr="005F1403"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418AA450" wp14:editId="7ECE6C8C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</w:t>
    </w:r>
    <w:r w:rsidRPr="00C31923">
      <w:rPr>
        <w:smallCaps/>
      </w:rPr>
      <w:t xml:space="preserve">GAL Porta a Levante </w:t>
    </w:r>
    <w:proofErr w:type="spellStart"/>
    <w:r w:rsidRPr="00C31923">
      <w:rPr>
        <w:smallCaps/>
      </w:rPr>
      <w:t>scarl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DF2B18">
      <w:rPr>
        <w:smallCaps/>
      </w:rPr>
      <w:t>4a</w:t>
    </w:r>
    <w:r w:rsidRPr="005F1403">
      <w:rPr>
        <w:smallCaps/>
      </w:rPr>
      <w:t xml:space="preserve"> – </w:t>
    </w:r>
    <w:r w:rsidR="00DF2B18">
      <w:rPr>
        <w:smallCaps/>
      </w:rPr>
      <w:t>Nota esplicativa per la descrizione del progetto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2"/>
  <w:p w:rsidR="009D7048" w:rsidRPr="009D7048" w:rsidRDefault="00074FFB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536F20" w:rsidRPr="00D344A1" w:rsidRDefault="00074FFB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060D0"/>
    <w:multiLevelType w:val="hybridMultilevel"/>
    <w:tmpl w:val="376EC2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B1812"/>
    <w:multiLevelType w:val="hybridMultilevel"/>
    <w:tmpl w:val="56046A56"/>
    <w:lvl w:ilvl="0" w:tplc="0410000F">
      <w:start w:val="1"/>
      <w:numFmt w:val="decimal"/>
      <w:lvlText w:val="%1."/>
      <w:lvlJc w:val="left"/>
      <w:pPr>
        <w:ind w:left="904" w:hanging="360"/>
      </w:pPr>
    </w:lvl>
    <w:lvl w:ilvl="1" w:tplc="04100019" w:tentative="1">
      <w:start w:val="1"/>
      <w:numFmt w:val="lowerLetter"/>
      <w:lvlText w:val="%2."/>
      <w:lvlJc w:val="left"/>
      <w:pPr>
        <w:ind w:left="1624" w:hanging="360"/>
      </w:pPr>
    </w:lvl>
    <w:lvl w:ilvl="2" w:tplc="0410001B" w:tentative="1">
      <w:start w:val="1"/>
      <w:numFmt w:val="lowerRoman"/>
      <w:lvlText w:val="%3."/>
      <w:lvlJc w:val="right"/>
      <w:pPr>
        <w:ind w:left="2344" w:hanging="180"/>
      </w:pPr>
    </w:lvl>
    <w:lvl w:ilvl="3" w:tplc="0410000F" w:tentative="1">
      <w:start w:val="1"/>
      <w:numFmt w:val="decimal"/>
      <w:lvlText w:val="%4."/>
      <w:lvlJc w:val="left"/>
      <w:pPr>
        <w:ind w:left="3064" w:hanging="360"/>
      </w:pPr>
    </w:lvl>
    <w:lvl w:ilvl="4" w:tplc="04100019" w:tentative="1">
      <w:start w:val="1"/>
      <w:numFmt w:val="lowerLetter"/>
      <w:lvlText w:val="%5."/>
      <w:lvlJc w:val="left"/>
      <w:pPr>
        <w:ind w:left="3784" w:hanging="360"/>
      </w:pPr>
    </w:lvl>
    <w:lvl w:ilvl="5" w:tplc="0410001B" w:tentative="1">
      <w:start w:val="1"/>
      <w:numFmt w:val="lowerRoman"/>
      <w:lvlText w:val="%6."/>
      <w:lvlJc w:val="right"/>
      <w:pPr>
        <w:ind w:left="4504" w:hanging="180"/>
      </w:pPr>
    </w:lvl>
    <w:lvl w:ilvl="6" w:tplc="0410000F" w:tentative="1">
      <w:start w:val="1"/>
      <w:numFmt w:val="decimal"/>
      <w:lvlText w:val="%7."/>
      <w:lvlJc w:val="left"/>
      <w:pPr>
        <w:ind w:left="5224" w:hanging="360"/>
      </w:pPr>
    </w:lvl>
    <w:lvl w:ilvl="7" w:tplc="04100019" w:tentative="1">
      <w:start w:val="1"/>
      <w:numFmt w:val="lowerLetter"/>
      <w:lvlText w:val="%8."/>
      <w:lvlJc w:val="left"/>
      <w:pPr>
        <w:ind w:left="5944" w:hanging="360"/>
      </w:pPr>
    </w:lvl>
    <w:lvl w:ilvl="8" w:tplc="0410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9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968C0"/>
    <w:multiLevelType w:val="hybridMultilevel"/>
    <w:tmpl w:val="75BAF632"/>
    <w:lvl w:ilvl="0" w:tplc="75D042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0">
    <w:nsid w:val="64C829D4"/>
    <w:multiLevelType w:val="hybridMultilevel"/>
    <w:tmpl w:val="C2AA66BA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7C83166"/>
    <w:multiLevelType w:val="hybridMultilevel"/>
    <w:tmpl w:val="C3EE37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E96F41"/>
    <w:multiLevelType w:val="hybridMultilevel"/>
    <w:tmpl w:val="BF62AE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A34A7"/>
    <w:multiLevelType w:val="hybridMultilevel"/>
    <w:tmpl w:val="49BE90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50FEB"/>
    <w:multiLevelType w:val="hybridMultilevel"/>
    <w:tmpl w:val="D9563C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1F2104"/>
    <w:multiLevelType w:val="hybridMultilevel"/>
    <w:tmpl w:val="8C62078E"/>
    <w:lvl w:ilvl="0" w:tplc="7C0072DE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4"/>
  </w:num>
  <w:num w:numId="8">
    <w:abstractNumId w:val="10"/>
  </w:num>
  <w:num w:numId="9">
    <w:abstractNumId w:val="8"/>
  </w:num>
  <w:num w:numId="10">
    <w:abstractNumId w:val="16"/>
  </w:num>
  <w:num w:numId="11">
    <w:abstractNumId w:val="23"/>
  </w:num>
  <w:num w:numId="12">
    <w:abstractNumId w:val="6"/>
  </w:num>
  <w:num w:numId="13">
    <w:abstractNumId w:val="21"/>
  </w:num>
  <w:num w:numId="14">
    <w:abstractNumId w:val="34"/>
  </w:num>
  <w:num w:numId="15">
    <w:abstractNumId w:val="17"/>
  </w:num>
  <w:num w:numId="16">
    <w:abstractNumId w:val="5"/>
  </w:num>
  <w:num w:numId="17">
    <w:abstractNumId w:val="24"/>
  </w:num>
  <w:num w:numId="18">
    <w:abstractNumId w:val="19"/>
  </w:num>
  <w:num w:numId="19">
    <w:abstractNumId w:val="7"/>
  </w:num>
  <w:num w:numId="20">
    <w:abstractNumId w:val="26"/>
  </w:num>
  <w:num w:numId="21">
    <w:abstractNumId w:val="29"/>
  </w:num>
  <w:num w:numId="22">
    <w:abstractNumId w:val="28"/>
  </w:num>
  <w:num w:numId="23">
    <w:abstractNumId w:val="12"/>
  </w:num>
  <w:num w:numId="24">
    <w:abstractNumId w:val="20"/>
  </w:num>
  <w:num w:numId="25">
    <w:abstractNumId w:val="15"/>
  </w:num>
  <w:num w:numId="26">
    <w:abstractNumId w:val="3"/>
  </w:num>
  <w:num w:numId="27">
    <w:abstractNumId w:val="1"/>
  </w:num>
  <w:num w:numId="28">
    <w:abstractNumId w:val="25"/>
  </w:num>
  <w:num w:numId="29">
    <w:abstractNumId w:val="32"/>
  </w:num>
  <w:num w:numId="30">
    <w:abstractNumId w:val="37"/>
  </w:num>
  <w:num w:numId="31">
    <w:abstractNumId w:val="22"/>
  </w:num>
  <w:num w:numId="32">
    <w:abstractNumId w:val="18"/>
  </w:num>
  <w:num w:numId="33">
    <w:abstractNumId w:val="31"/>
  </w:num>
  <w:num w:numId="34">
    <w:abstractNumId w:val="36"/>
  </w:num>
  <w:num w:numId="35">
    <w:abstractNumId w:val="35"/>
  </w:num>
  <w:num w:numId="36">
    <w:abstractNumId w:val="13"/>
  </w:num>
  <w:num w:numId="37">
    <w:abstractNumId w:val="3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00B93"/>
    <w:rsid w:val="000274CB"/>
    <w:rsid w:val="000317E4"/>
    <w:rsid w:val="00036DE9"/>
    <w:rsid w:val="00074FFB"/>
    <w:rsid w:val="000A5C97"/>
    <w:rsid w:val="000B4416"/>
    <w:rsid w:val="000B795A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913E3"/>
    <w:rsid w:val="00195207"/>
    <w:rsid w:val="001E6C92"/>
    <w:rsid w:val="001F1ABE"/>
    <w:rsid w:val="001F6AA8"/>
    <w:rsid w:val="00206A60"/>
    <w:rsid w:val="00215D21"/>
    <w:rsid w:val="002311BD"/>
    <w:rsid w:val="00237B18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24920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C4B4A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0DBB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2308"/>
    <w:rsid w:val="00B56E81"/>
    <w:rsid w:val="00B70499"/>
    <w:rsid w:val="00B71B73"/>
    <w:rsid w:val="00B8129B"/>
    <w:rsid w:val="00B87BAD"/>
    <w:rsid w:val="00B91276"/>
    <w:rsid w:val="00BB6E07"/>
    <w:rsid w:val="00BD1D65"/>
    <w:rsid w:val="00BD32D8"/>
    <w:rsid w:val="00BD6B94"/>
    <w:rsid w:val="00BF06FB"/>
    <w:rsid w:val="00BF7879"/>
    <w:rsid w:val="00C16F74"/>
    <w:rsid w:val="00C27931"/>
    <w:rsid w:val="00C31923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DF2B18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0E94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41629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1D455-24F1-4A5F-96E7-2EBC7187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Carlo</cp:lastModifiedBy>
  <cp:revision>2</cp:revision>
  <cp:lastPrinted>2017-07-03T13:43:00Z</cp:lastPrinted>
  <dcterms:created xsi:type="dcterms:W3CDTF">2018-08-08T17:47:00Z</dcterms:created>
  <dcterms:modified xsi:type="dcterms:W3CDTF">2018-08-08T17:47:00Z</dcterms:modified>
</cp:coreProperties>
</file>