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41605E" w:rsidRPr="009B0459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i/>
          <w:smallCaps/>
          <w:sz w:val="36"/>
          <w:szCs w:val="36"/>
          <w:lang w:eastAsia="de-DE"/>
        </w:rPr>
      </w:pPr>
      <w:r w:rsidRPr="009B0459">
        <w:rPr>
          <w:rFonts w:asciiTheme="minorHAnsi" w:hAnsiTheme="minorHAnsi"/>
          <w:i/>
          <w:smallCaps/>
          <w:sz w:val="32"/>
          <w:szCs w:val="24"/>
          <w:lang w:eastAsia="de-DE"/>
        </w:rPr>
        <w:t>GAL</w:t>
      </w:r>
      <w:r w:rsidR="009B0459" w:rsidRPr="009B0459">
        <w:rPr>
          <w:rFonts w:asciiTheme="minorHAnsi" w:hAnsiTheme="minorHAnsi"/>
          <w:i/>
          <w:smallCaps/>
          <w:sz w:val="32"/>
          <w:szCs w:val="24"/>
          <w:lang w:eastAsia="de-DE"/>
        </w:rPr>
        <w:t xml:space="preserve"> Porta a Levante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/>
          <w:sz w:val="48"/>
          <w:szCs w:val="36"/>
          <w:lang w:eastAsia="de-DE"/>
        </w:rPr>
      </w:pPr>
      <w:r w:rsidRPr="00F0620E">
        <w:rPr>
          <w:rFonts w:asciiTheme="minorHAnsi" w:hAnsiTheme="minorHAnsi"/>
          <w:sz w:val="48"/>
          <w:szCs w:val="36"/>
          <w:lang w:eastAsia="de-DE"/>
        </w:rPr>
        <w:t>PO FEAMP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  <w:r w:rsidRPr="00F0620E">
        <w:rPr>
          <w:rFonts w:asciiTheme="minorHAnsi" w:hAnsiTheme="minorHAnsi"/>
          <w:szCs w:val="16"/>
          <w:lang w:eastAsia="de-DE"/>
        </w:rPr>
        <w:t>ITALIA       2014/2020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</w:t>
      </w:r>
      <w:r w:rsidR="009B0459" w:rsidRPr="009B0459">
        <w:rPr>
          <w:rFonts w:asciiTheme="minorHAnsi" w:hAnsiTheme="minorHAnsi"/>
          <w:b/>
          <w:sz w:val="48"/>
          <w:szCs w:val="48"/>
          <w:lang w:eastAsia="de-DE"/>
        </w:rPr>
        <w:t>GAL PORTA A LEVANTE</w:t>
      </w:r>
      <w:r w:rsidR="009B0459">
        <w:rPr>
          <w:rFonts w:asciiTheme="minorHAnsi" w:hAnsiTheme="minorHAnsi"/>
          <w:b/>
          <w:sz w:val="48"/>
          <w:szCs w:val="48"/>
          <w:lang w:eastAsia="de-DE"/>
        </w:rPr>
        <w:t xml:space="preserve"> </w:t>
      </w:r>
      <w:proofErr w:type="spellStart"/>
      <w:r w:rsidR="009B0459">
        <w:rPr>
          <w:rFonts w:asciiTheme="minorHAnsi" w:hAnsiTheme="minorHAnsi"/>
          <w:b/>
          <w:sz w:val="48"/>
          <w:szCs w:val="48"/>
          <w:lang w:eastAsia="de-DE"/>
        </w:rPr>
        <w:t>scarl</w:t>
      </w:r>
      <w:proofErr w:type="spellEnd"/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C.4d</w:t>
      </w:r>
    </w:p>
    <w:p w:rsidR="00EB526D" w:rsidRPr="00F0620E" w:rsidRDefault="007808E0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ATTO DI COSTITUZIONE</w:t>
      </w:r>
      <w:r w:rsidR="00EB526D"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 ATI/ATS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6A219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50"/>
          <w:cols w:space="708"/>
          <w:docGrid w:linePitch="360"/>
        </w:sectPr>
      </w:pPr>
    </w:p>
    <w:p w:rsidR="006245D3" w:rsidRPr="00F0620E" w:rsidRDefault="006245D3" w:rsidP="006245D3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bookmarkStart w:id="0" w:name="_Toc327093076"/>
      <w:bookmarkStart w:id="1" w:name="_Toc327624744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lastRenderedPageBreak/>
        <w:t>SCHEMA TIPO</w:t>
      </w:r>
      <w:bookmarkStart w:id="2" w:name="_Toc327093077"/>
      <w:bookmarkStart w:id="3" w:name="_Toc327624745"/>
      <w:bookmarkEnd w:id="0"/>
      <w:bookmarkEnd w:id="1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 xml:space="preserve"> </w:t>
      </w:r>
    </w:p>
    <w:p w:rsidR="006245D3" w:rsidRPr="00F0620E" w:rsidRDefault="006245D3" w:rsidP="006245D3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ATTO COSTITUTIVO ATI/ATS</w:t>
      </w:r>
      <w:bookmarkEnd w:id="2"/>
      <w:bookmarkEnd w:id="3"/>
    </w:p>
    <w:p w:rsidR="006245D3" w:rsidRPr="00F0620E" w:rsidRDefault="006245D3" w:rsidP="006245D3">
      <w:pPr>
        <w:autoSpaceDE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spacing w:after="0" w:line="36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sottoscritti:</w:t>
      </w:r>
    </w:p>
    <w:p w:rsidR="006245D3" w:rsidRPr="00F0620E" w:rsidRDefault="006245D3" w:rsidP="006245D3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(Capofila)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6245D3" w:rsidRPr="00F0620E" w:rsidRDefault="006245D3" w:rsidP="006245D3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(Partner)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6245D3" w:rsidRPr="00F0620E" w:rsidRDefault="006245D3" w:rsidP="006245D3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iCs/>
          <w:sz w:val="24"/>
          <w:szCs w:val="24"/>
          <w:lang w:eastAsia="de-DE"/>
        </w:rPr>
        <w:t xml:space="preserve">(Eventuali altri Partner) 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PREMESSO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che i sottoscritti intendono formalizzare la costituzione di una ATI/ATS per la realizzazione del progetto “______________________________________”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>, cofinanziato con le risorse di cui all’ “</w:t>
      </w:r>
      <w:r w:rsidRPr="00F0620E">
        <w:rPr>
          <w:rFonts w:asciiTheme="minorHAnsi" w:hAnsiTheme="minorHAnsi" w:cs="Arial"/>
          <w:bCs/>
          <w:iCs/>
          <w:sz w:val="24"/>
          <w:szCs w:val="24"/>
          <w:lang w:eastAsia="de-DE"/>
        </w:rPr>
        <w:t>Avviso 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” (Atto n. ________ del _______________)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DICHIARANO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di riunirsi in </w:t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Associazione Temporanea di Imprese o Associazione Temporanea di Scopo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 xml:space="preserve">(scegliere forma giuridica)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lo svolgimento delle attività di cui al progetto su indicato.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partner conferiscono mandato collettivo speciale gratuito e irrevocabile, con obbligo di rendiconto e con rappresentanza esclusiva sostanziale e processuale a ______________________ nella qualità di soggetto capofila, e per esso al sig.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 xml:space="preserve">______________________ nella qualità di suo rappresentante legale pro-tempore, in forza della presente procura: </w:t>
      </w:r>
    </w:p>
    <w:p w:rsidR="006245D3" w:rsidRPr="00F0620E" w:rsidRDefault="006245D3" w:rsidP="006245D3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stipulare, ove necessario, in nome e per conto di ______________________ nonché dei ______________________, con ogni più ampio potere e con promessa di rato e valido fin da ora, tutti gli atti consequenziali connessi alla realizzazione del progetto indicato in premessa; </w:t>
      </w:r>
    </w:p>
    <w:p w:rsidR="006245D3" w:rsidRPr="00F0620E" w:rsidRDefault="006245D3" w:rsidP="006245D3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rappresentare in esclusiva, anche in sede processuale, gli associati, nei confronti dell’Amministrazione, per tutte le operazioni e gli atti di qualsiasi natura dipendenti dal suddetto incarico, fino all’estinzione di ogni rapporto. </w:t>
      </w:r>
    </w:p>
    <w:p w:rsidR="006245D3" w:rsidRPr="00F0620E" w:rsidRDefault="006245D3" w:rsidP="006245D3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Quanto sopra premesso ed approvato è da ritenersi parte integrante e sostanziale del presente atto.</w:t>
      </w:r>
    </w:p>
    <w:p w:rsidR="006245D3" w:rsidRPr="00F0620E" w:rsidRDefault="006245D3" w:rsidP="006245D3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spacing w:after="12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lastRenderedPageBreak/>
        <w:t>I sottoscritti convengono e stipulano quanto segue: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Soggetti Attuatori</w:t>
      </w:r>
    </w:p>
    <w:p w:rsidR="006245D3" w:rsidRPr="00F0620E" w:rsidRDefault="006245D3" w:rsidP="006245D3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sottoscritti, come sopra rappresentati, concordano e dichiarano di riunirsi in ATI/ATS al fine della realizzazione del Progetto.</w:t>
      </w: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2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Impegni dei soggetti attuatori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sottoscritti si obbligano a rispettare le modalità, la tempistica e quanto connesso alla gestione e realizzazione del progetto/i anche in relazione ai compiti spettanti a ciascuna parte.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 associato eseguirà le prestazioni di propria competenza in totale autonomia fiscale, gestionale ed operativa, con personale responsabilità in ordine alla perfetta esecuzione dei compiti a ciascuno affidati, ferma restando la responsabilità solidale di tutti gli altri soggetti facenti parte della presente associazione. </w:t>
      </w:r>
    </w:p>
    <w:p w:rsidR="006245D3" w:rsidRPr="00F0620E" w:rsidRDefault="006245D3" w:rsidP="006245D3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si impegnano inoltre sin da ora a fornire la più ampia collaborazione per la realizzazione dell’intervento.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3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Individuazione della Capofila</w:t>
      </w:r>
    </w:p>
    <w:p w:rsidR="006245D3" w:rsidRPr="00F0620E" w:rsidRDefault="006245D3" w:rsidP="006245D3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di comune accordo designano, quale Capofila mandataria con i poteri di rappresentanza, ______________________ (di seguito: la Capofila), alla quale viene contestualmente conferito il relativo mandato gratuito collettivo speciale con rappresentanza, affinché gestisca i rapporti con la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AdG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/OO.II.  e il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>
        <w:rPr>
          <w:rFonts w:asciiTheme="minorHAnsi" w:hAnsiTheme="minorHAnsi" w:cs="Arial"/>
          <w:sz w:val="24"/>
          <w:szCs w:val="24"/>
          <w:lang w:eastAsia="de-DE"/>
        </w:rPr>
        <w:t>a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 Levante </w:t>
      </w:r>
      <w:proofErr w:type="spellStart"/>
      <w:r w:rsidRPr="003A33BB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al fine di dare attuazione al Progetto.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4 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della Capofila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Capofila si impegna a svolgere a favore dell’Associazione qualsiasi attività occorrente per la migliore redazione di tutti gli atti necessari al perfezionamento, con la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AdG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/OO.II. e il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>
        <w:rPr>
          <w:rFonts w:asciiTheme="minorHAnsi" w:hAnsiTheme="minorHAnsi" w:cs="Arial"/>
          <w:sz w:val="24"/>
          <w:szCs w:val="24"/>
          <w:lang w:eastAsia="de-DE"/>
        </w:rPr>
        <w:t>a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 Levante </w:t>
      </w:r>
      <w:proofErr w:type="spellStart"/>
      <w:r w:rsidRPr="003A33BB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>, della concessione dei finanziamenti nonché a coordinare:</w:t>
      </w:r>
    </w:p>
    <w:p w:rsidR="006245D3" w:rsidRPr="00F0620E" w:rsidRDefault="006245D3" w:rsidP="006245D3">
      <w:pPr>
        <w:pStyle w:val="Paragrafoelenco"/>
        <w:numPr>
          <w:ilvl w:val="0"/>
          <w:numId w:val="39"/>
        </w:numPr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aspetti amministrativi e legali occorrenti; </w:t>
      </w:r>
    </w:p>
    <w:p w:rsidR="006245D3" w:rsidRPr="00F0620E" w:rsidRDefault="006245D3" w:rsidP="006245D3">
      <w:pPr>
        <w:pStyle w:val="Paragrafoelenco"/>
        <w:numPr>
          <w:ilvl w:val="0"/>
          <w:numId w:val="39"/>
        </w:numPr>
        <w:spacing w:after="0"/>
        <w:ind w:left="426"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rapporti con la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AdG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/OO.II. e il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>
        <w:rPr>
          <w:rFonts w:asciiTheme="minorHAnsi" w:hAnsiTheme="minorHAnsi" w:cs="Arial"/>
          <w:sz w:val="24"/>
          <w:szCs w:val="24"/>
          <w:lang w:eastAsia="de-DE"/>
        </w:rPr>
        <w:t>a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 Levante </w:t>
      </w:r>
      <w:proofErr w:type="spellStart"/>
      <w:r w:rsidRPr="003A33BB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6245D3" w:rsidRPr="00F0620E" w:rsidRDefault="006245D3" w:rsidP="006245D3">
      <w:pPr>
        <w:spacing w:after="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In particolare esso assume: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dei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partners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(associati) per salvaguardare il rispetto dei reciproci impegni ed obblighi assunti; 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responsabilità del coordinamento generale del progetto;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rappresentanza esclusiva dei beneficiari nei confronti della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AdG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/OO.II. e il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>
        <w:rPr>
          <w:rFonts w:asciiTheme="minorHAnsi" w:hAnsiTheme="minorHAnsi" w:cs="Arial"/>
          <w:sz w:val="24"/>
          <w:szCs w:val="24"/>
          <w:lang w:eastAsia="de-DE"/>
        </w:rPr>
        <w:t>a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 Levante </w:t>
      </w:r>
      <w:proofErr w:type="spellStart"/>
      <w:r w:rsidRPr="003A33BB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per tutte le operazioni o gli atti di qualsiasi natura inerenti la realizzazione del Progetto ______________________;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amministrativo e di segretariato del progetto;  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monitoraggio dello stato di avanzamento del progetto;</w:t>
      </w:r>
    </w:p>
    <w:p w:rsidR="006245D3" w:rsidRPr="00F0620E" w:rsidRDefault="006245D3" w:rsidP="006245D3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nella predisposizione dei rapporti e di altri documenti necessari alla realizzazione del progetto; </w:t>
      </w:r>
    </w:p>
    <w:p w:rsidR="006245D3" w:rsidRPr="00F0620E" w:rsidRDefault="006245D3" w:rsidP="006245D3">
      <w:pPr>
        <w:numPr>
          <w:ilvl w:val="0"/>
          <w:numId w:val="34"/>
        </w:numPr>
        <w:spacing w:after="12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l’obbligo di presentazione, nei termini e nelle modalità previste, le domande di pagamento.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lastRenderedPageBreak/>
        <w:t>Art. 5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dei soggetti attuatori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modalità circa la realizzazione del progetto sono affidate agli associati soggetti beneficiari secondo quanto indicato nel progetto ed eventualmente specificato da successivi accordi organizzativi. 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predetti soggetti sono tenuti inoltre alla elaborazione del rendiconto di tutti i costi relativi alle attività finanziate nel rispetto della normativa vigente e delle procedure stabilite dalla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AdG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/OO.II. e dal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>
        <w:rPr>
          <w:rFonts w:asciiTheme="minorHAnsi" w:hAnsiTheme="minorHAnsi" w:cs="Arial"/>
          <w:sz w:val="24"/>
          <w:szCs w:val="24"/>
          <w:lang w:eastAsia="de-DE"/>
        </w:rPr>
        <w:t>a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 Levante </w:t>
      </w:r>
      <w:proofErr w:type="spellStart"/>
      <w:r w:rsidRPr="003A33BB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Pr="003A33BB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stessi dovranno inoltre partecipare a tutte le fasi di loro competenza previste per la realizzazione del progetto.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associati si impegnano fin da ora a fornire la più ampia collaborazione per la realizzazione dell’intervento.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6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Coordinamento e gestione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Come indicato al precedente art. 2, il coordinamento degli adempimenti amministrativi ed operativi, durante la realizzazione del/i progetto/i, sarà demandato alla Capofila.</w:t>
      </w:r>
    </w:p>
    <w:p w:rsidR="006245D3" w:rsidRPr="00F0620E" w:rsidRDefault="006245D3" w:rsidP="006245D3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7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Controllo e ripartizione delle spese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Capofila e gli associati si impegnano al rispetto delle procedure definite dalla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AdG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/OO.II. e dal </w:t>
      </w:r>
      <w:r w:rsidRPr="003A33BB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Pr="003A33BB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nell’Avviso. 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aiuti saranno liquidati al soggetto capofila (mandatario); 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Ciascuna parte si fa comunque carico delle spese autonomamente assunte per l'esecuzione delle attività, fatta salva la sua ammissibilità e il conseguente finanziamento.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8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(Ripartizione del finanziamento pubblico e del cofinanziamento privato)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attività e il budget di rispettiva competenza corrispondono a quanto riportato nella tabella seguente: 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078"/>
        <w:gridCol w:w="1843"/>
        <w:gridCol w:w="1463"/>
        <w:gridCol w:w="2165"/>
      </w:tblGrid>
      <w:tr w:rsidR="006245D3" w:rsidRPr="00F0620E" w:rsidTr="00730FA9">
        <w:trPr>
          <w:jc w:val="center"/>
        </w:trPr>
        <w:tc>
          <w:tcPr>
            <w:tcW w:w="2227" w:type="dxa"/>
            <w:shd w:val="clear" w:color="auto" w:fill="B8CCE4" w:themeFill="accent1" w:themeFillTint="66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(ragione sociale)</w:t>
            </w:r>
          </w:p>
        </w:tc>
        <w:tc>
          <w:tcPr>
            <w:tcW w:w="2078" w:type="dxa"/>
            <w:shd w:val="clear" w:color="auto" w:fill="B8CCE4" w:themeFill="accent1" w:themeFillTint="66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Attività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pubblica (€)</w:t>
            </w:r>
          </w:p>
        </w:tc>
        <w:tc>
          <w:tcPr>
            <w:tcW w:w="1463" w:type="dxa"/>
            <w:shd w:val="clear" w:color="auto" w:fill="B8CCE4" w:themeFill="accent1" w:themeFillTint="66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privata (€)</w:t>
            </w:r>
          </w:p>
        </w:tc>
        <w:tc>
          <w:tcPr>
            <w:tcW w:w="2165" w:type="dxa"/>
            <w:shd w:val="clear" w:color="auto" w:fill="B8CCE4" w:themeFill="accent1" w:themeFillTint="66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 xml:space="preserve">Totale </w:t>
            </w:r>
          </w:p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budget (€)</w:t>
            </w:r>
          </w:p>
        </w:tc>
      </w:tr>
      <w:tr w:rsidR="006245D3" w:rsidRPr="00F0620E" w:rsidTr="00730FA9">
        <w:trPr>
          <w:trHeight w:val="340"/>
          <w:jc w:val="center"/>
        </w:trPr>
        <w:tc>
          <w:tcPr>
            <w:tcW w:w="2227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Capofila</w:t>
            </w:r>
          </w:p>
        </w:tc>
        <w:tc>
          <w:tcPr>
            <w:tcW w:w="2078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6245D3" w:rsidRPr="00F0620E" w:rsidTr="00730FA9">
        <w:trPr>
          <w:trHeight w:val="340"/>
          <w:jc w:val="center"/>
        </w:trPr>
        <w:tc>
          <w:tcPr>
            <w:tcW w:w="2227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1</w:t>
            </w:r>
          </w:p>
        </w:tc>
        <w:tc>
          <w:tcPr>
            <w:tcW w:w="2078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6245D3" w:rsidRPr="00F0620E" w:rsidTr="00730FA9">
        <w:trPr>
          <w:trHeight w:val="340"/>
          <w:jc w:val="center"/>
        </w:trPr>
        <w:tc>
          <w:tcPr>
            <w:tcW w:w="2227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2</w:t>
            </w:r>
          </w:p>
        </w:tc>
        <w:tc>
          <w:tcPr>
            <w:tcW w:w="2078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6245D3" w:rsidRPr="00F0620E" w:rsidTr="00730FA9">
        <w:trPr>
          <w:trHeight w:val="340"/>
          <w:jc w:val="center"/>
        </w:trPr>
        <w:tc>
          <w:tcPr>
            <w:tcW w:w="2227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078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6245D3" w:rsidRPr="00F0620E" w:rsidTr="00730FA9">
        <w:trPr>
          <w:trHeight w:val="340"/>
          <w:jc w:val="center"/>
        </w:trPr>
        <w:tc>
          <w:tcPr>
            <w:tcW w:w="4305" w:type="dxa"/>
            <w:gridSpan w:val="2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right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84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6245D3" w:rsidRPr="00F0620E" w:rsidRDefault="006245D3" w:rsidP="00730FA9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</w:tbl>
    <w:p w:rsidR="006245D3" w:rsidRPr="00F0620E" w:rsidRDefault="006245D3" w:rsidP="006245D3">
      <w:pPr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9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Riservatezza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Tutta la documentazione e le informazioni di carattere tecnico e metodologico, fornite da uno dei soggetti attuatori ad un altro, dovranno essere considerate da quest'ultimo di carattere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lastRenderedPageBreak/>
        <w:t xml:space="preserve">confidenziale. Esse non potranno essere utilizzate, per scopi diversi da quelli per i quali sono state fornite, senza una preventiva autorizzazione scritta dal soggetto che le ha fornite. 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Ciascuno dei soggetti avrà cura di applicare le opportune misure per mantenere circoscritte le informazioni e le documentazioni ottenute.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10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Validità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presente atto entra in vigore alla data della sua firma e cesserà ogni effetto alla data di estinzione di tutte le obbligazioni assunte e successivamente alla verifica amministrativa contabile effettuata dalla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AdG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>/OO.II..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Sarà comunque valido ed avrà effetto sin tanto che sussistano pendenze con la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AdG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/OO.II. tali da rendere applicabile il presente atto.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11 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Modifiche del presente atto</w:t>
      </w:r>
    </w:p>
    <w:p w:rsidR="006245D3" w:rsidRPr="00F0620E" w:rsidRDefault="006245D3" w:rsidP="006245D3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Modifiche al presente atto possono verificarsi solo previo parere da parte del Responsabile del Procedimento. </w:t>
      </w:r>
    </w:p>
    <w:p w:rsidR="006245D3" w:rsidRPr="00F0620E" w:rsidRDefault="006245D3" w:rsidP="006245D3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12</w:t>
      </w:r>
    </w:p>
    <w:p w:rsidR="006245D3" w:rsidRPr="00F0620E" w:rsidRDefault="006245D3" w:rsidP="006245D3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Foro competente</w:t>
      </w: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Qualora dovessero insorgere controversie in merito all'interpretazione, applicazione ed esecuzione del presente atto tra i soggetti che lo sottoscrivono, se non risolte amichevolmente, sarà competente il Foro di ____________________________ </w:t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(indicare il Foro della Capofila/Mandataria)</w:t>
      </w:r>
    </w:p>
    <w:p w:rsidR="006245D3" w:rsidRPr="00F0620E" w:rsidRDefault="006245D3" w:rsidP="006245D3">
      <w:pPr>
        <w:rPr>
          <w:rFonts w:asciiTheme="minorHAnsi" w:hAnsiTheme="minorHAnsi" w:cs="Arial"/>
          <w:b/>
          <w:sz w:val="24"/>
          <w:szCs w:val="24"/>
        </w:rPr>
      </w:pPr>
    </w:p>
    <w:p w:rsidR="006245D3" w:rsidRPr="00F0620E" w:rsidRDefault="006245D3" w:rsidP="006245D3">
      <w:pPr>
        <w:rPr>
          <w:rFonts w:asciiTheme="minorHAnsi" w:hAnsiTheme="minorHAnsi" w:cs="Arial"/>
          <w:b/>
          <w:sz w:val="24"/>
          <w:szCs w:val="24"/>
        </w:rPr>
      </w:pPr>
      <w:r w:rsidRPr="00F0620E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>Firme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Agli effetti dell’art. 1341 c.c., le parti dichiarano di approvare le disposizioni sopra riportate.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left="7090" w:right="-1" w:firstLine="709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Firme</w:t>
      </w: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u w:val="single"/>
          <w:lang w:eastAsia="de-DE"/>
        </w:rPr>
      </w:pPr>
    </w:p>
    <w:p w:rsidR="006245D3" w:rsidRPr="00F0620E" w:rsidRDefault="006245D3" w:rsidP="006245D3">
      <w:pPr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u w:val="single"/>
          <w:lang w:eastAsia="de-DE"/>
        </w:rPr>
        <w:t>Il presente schema è suscettibile di modifiche</w:t>
      </w:r>
      <w:r w:rsidRPr="00F0620E">
        <w:rPr>
          <w:rFonts w:asciiTheme="minorHAnsi" w:hAnsiTheme="minorHAnsi" w:cs="Arial"/>
          <w:i/>
          <w:strike/>
          <w:sz w:val="24"/>
          <w:szCs w:val="24"/>
          <w:u w:val="single"/>
          <w:lang w:eastAsia="de-DE"/>
        </w:rPr>
        <w:t xml:space="preserve"> </w:t>
      </w:r>
    </w:p>
    <w:p w:rsidR="006245D3" w:rsidRPr="00F0620E" w:rsidRDefault="006245D3" w:rsidP="006245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747ED" w:rsidRPr="00F0620E" w:rsidRDefault="007747ED" w:rsidP="006245D3">
      <w:pPr>
        <w:spacing w:before="120" w:after="12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3D692C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62" w:rsidRDefault="00FC0362" w:rsidP="000C31B8">
      <w:pPr>
        <w:spacing w:after="0" w:line="240" w:lineRule="auto"/>
      </w:pPr>
      <w:r>
        <w:separator/>
      </w:r>
    </w:p>
  </w:endnote>
  <w:endnote w:type="continuationSeparator" w:id="0">
    <w:p w:rsidR="00FC0362" w:rsidRDefault="00FC0362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14438"/>
      <w:docPartObj>
        <w:docPartGallery w:val="Page Numbers (Bottom of Page)"/>
        <w:docPartUnique/>
      </w:docPartObj>
    </w:sdtPr>
    <w:sdtEndPr/>
    <w:sdtContent>
      <w:p w:rsidR="003D692C" w:rsidRDefault="003D69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A4">
          <w:rPr>
            <w:noProof/>
          </w:rPr>
          <w:t>50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34743"/>
      <w:docPartObj>
        <w:docPartGallery w:val="Page Numbers (Bottom of Page)"/>
        <w:docPartUnique/>
      </w:docPartObj>
    </w:sdtPr>
    <w:sdtEndPr/>
    <w:sdtContent>
      <w:p w:rsidR="003D692C" w:rsidRDefault="003D69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A4">
          <w:rPr>
            <w:noProof/>
          </w:rPr>
          <w:t>51</w:t>
        </w:r>
        <w:r>
          <w:fldChar w:fldCharType="end"/>
        </w:r>
      </w:p>
    </w:sdtContent>
  </w:sdt>
  <w:p w:rsidR="003D692C" w:rsidRDefault="003D69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487478"/>
      <w:docPartObj>
        <w:docPartGallery w:val="Page Numbers (Bottom of Page)"/>
        <w:docPartUnique/>
      </w:docPartObj>
    </w:sdtPr>
    <w:sdtEndPr/>
    <w:sdtContent>
      <w:p w:rsidR="006A219B" w:rsidRDefault="006A21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A4">
          <w:rPr>
            <w:noProof/>
          </w:rPr>
          <w:t>54</w:t>
        </w:r>
        <w:r>
          <w:fldChar w:fldCharType="end"/>
        </w:r>
      </w:p>
    </w:sdtContent>
  </w:sdt>
  <w:p w:rsidR="00536F20" w:rsidRDefault="00FC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62" w:rsidRDefault="00FC0362" w:rsidP="000C31B8">
      <w:pPr>
        <w:spacing w:after="0" w:line="240" w:lineRule="auto"/>
      </w:pPr>
      <w:r>
        <w:separator/>
      </w:r>
    </w:p>
  </w:footnote>
  <w:footnote w:type="continuationSeparator" w:id="0">
    <w:p w:rsidR="00FC0362" w:rsidRDefault="00FC0362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E5163CA" wp14:editId="336E006B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E12E004" wp14:editId="5528B672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15EC07B6" wp14:editId="1AF091DC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A185601" wp14:editId="32A816DE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75820675" wp14:editId="183E9F1B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FC036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E23004" wp14:editId="2B58E41E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203325" cy="638810"/>
              <wp:effectExtent l="0" t="0" r="15875" b="279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32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FC0362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pt;margin-top:-4.8pt;width:94.75pt;height:50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">
              <v:textbox>
                <w:txbxContent>
                  <w:p w:rsidR="005F1403" w:rsidRPr="00483FC7" w:rsidRDefault="00FC0362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0C342480" wp14:editId="4768EE8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3A33BB">
      <w:rPr>
        <w:smallCaps/>
      </w:rPr>
      <w:t>GAL PORTA A LEVANTE SCARL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C0362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FC036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4" w:name="_Hlk508093219"/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F94B64C" wp14:editId="27224CFD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71600" cy="638810"/>
              <wp:effectExtent l="0" t="0" r="19050" b="2794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FC0362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08pt;height:50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">
              <v:textbox>
                <w:txbxContent>
                  <w:p w:rsidR="005F1403" w:rsidRPr="00483FC7" w:rsidRDefault="00FC0362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69F05568" wp14:editId="44096C45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3A33BB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7808E0">
      <w:rPr>
        <w:smallCaps/>
      </w:rPr>
      <w:t>4d</w:t>
    </w:r>
    <w:r w:rsidRPr="005F1403">
      <w:rPr>
        <w:smallCaps/>
      </w:rPr>
      <w:t xml:space="preserve"> – </w:t>
    </w:r>
    <w:r w:rsidR="007808E0">
      <w:rPr>
        <w:smallCaps/>
      </w:rPr>
      <w:t>Atto di costituzione</w:t>
    </w:r>
    <w:r w:rsidR="00EB526D">
      <w:rPr>
        <w:smallCaps/>
      </w:rPr>
      <w:t xml:space="preserve">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4"/>
  <w:p w:rsidR="009D7048" w:rsidRPr="009D7048" w:rsidRDefault="00FC0362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FC0362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D692C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29A4"/>
    <w:rsid w:val="006170AA"/>
    <w:rsid w:val="006245D3"/>
    <w:rsid w:val="00631360"/>
    <w:rsid w:val="00642831"/>
    <w:rsid w:val="00651466"/>
    <w:rsid w:val="00654EA7"/>
    <w:rsid w:val="006562D7"/>
    <w:rsid w:val="00673A0B"/>
    <w:rsid w:val="00692F16"/>
    <w:rsid w:val="006A219B"/>
    <w:rsid w:val="006A555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2295C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2E0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B0459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27717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18BD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0362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AE4A-9886-483A-B978-B75C63D8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7</cp:revision>
  <cp:lastPrinted>2018-10-11T21:55:00Z</cp:lastPrinted>
  <dcterms:created xsi:type="dcterms:W3CDTF">2018-08-08T17:54:00Z</dcterms:created>
  <dcterms:modified xsi:type="dcterms:W3CDTF">2018-10-11T21:58:00Z</dcterms:modified>
</cp:coreProperties>
</file>